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63" w:rsidRDefault="00061263">
      <w:pPr>
        <w:jc w:val="center"/>
      </w:pPr>
    </w:p>
    <w:p w:rsidR="00061263" w:rsidRDefault="00061263">
      <w:pPr>
        <w:jc w:val="center"/>
      </w:pPr>
    </w:p>
    <w:p w:rsidR="00061263" w:rsidRDefault="00061263">
      <w:pPr>
        <w:jc w:val="center"/>
      </w:pPr>
    </w:p>
    <w:p w:rsidR="00061263" w:rsidRDefault="00061263">
      <w:pPr>
        <w:jc w:val="center"/>
      </w:pPr>
    </w:p>
    <w:p w:rsidR="00061263" w:rsidRDefault="00061263">
      <w:pPr>
        <w:jc w:val="center"/>
      </w:pPr>
    </w:p>
    <w:p w:rsidR="00061263" w:rsidRDefault="00061263">
      <w:pPr>
        <w:jc w:val="center"/>
      </w:pPr>
    </w:p>
    <w:p w:rsidR="00061263" w:rsidRDefault="00061263">
      <w:pPr>
        <w:jc w:val="center"/>
      </w:pPr>
    </w:p>
    <w:p w:rsidR="00061263" w:rsidRDefault="00061263">
      <w:pPr>
        <w:jc w:val="center"/>
      </w:pPr>
    </w:p>
    <w:p w:rsidR="00061263" w:rsidRDefault="00061263">
      <w:pPr>
        <w:jc w:val="center"/>
      </w:pPr>
    </w:p>
    <w:p w:rsidR="00061263" w:rsidRDefault="00061263">
      <w:pPr>
        <w:jc w:val="center"/>
      </w:pPr>
    </w:p>
    <w:p w:rsidR="00061263" w:rsidRDefault="00061263">
      <w:pPr>
        <w:jc w:val="center"/>
      </w:pPr>
    </w:p>
    <w:p w:rsidR="00061263" w:rsidRDefault="00061263">
      <w:pPr>
        <w:jc w:val="center"/>
      </w:pPr>
    </w:p>
    <w:p w:rsidR="00061263" w:rsidRDefault="00061263">
      <w:pPr>
        <w:jc w:val="center"/>
      </w:pPr>
    </w:p>
    <w:p w:rsidR="00061263" w:rsidRDefault="00061263">
      <w:pPr>
        <w:jc w:val="center"/>
      </w:pPr>
    </w:p>
    <w:p w:rsidR="00061263" w:rsidRDefault="00061263">
      <w:pPr>
        <w:jc w:val="center"/>
      </w:pPr>
    </w:p>
    <w:p w:rsidR="00061263" w:rsidRDefault="00061263">
      <w:pPr>
        <w:pStyle w:val="Cmsor1"/>
        <w:rPr>
          <w:b/>
          <w:bCs/>
          <w:u w:val="double"/>
        </w:rPr>
      </w:pPr>
      <w:r>
        <w:rPr>
          <w:b/>
          <w:bCs/>
          <w:u w:val="double"/>
        </w:rPr>
        <w:t>Foglalkozási napló</w:t>
      </w:r>
    </w:p>
    <w:p w:rsidR="00061263" w:rsidRDefault="00061263">
      <w:pPr>
        <w:jc w:val="center"/>
        <w:rPr>
          <w:sz w:val="40"/>
          <w:szCs w:val="40"/>
        </w:rPr>
      </w:pPr>
      <w:r>
        <w:rPr>
          <w:sz w:val="40"/>
          <w:szCs w:val="40"/>
        </w:rPr>
        <w:t>a 20___ /20___. tanévre</w:t>
      </w:r>
    </w:p>
    <w:p w:rsidR="00061263" w:rsidRDefault="00061263">
      <w:pPr>
        <w:jc w:val="center"/>
        <w:rPr>
          <w:sz w:val="40"/>
          <w:szCs w:val="40"/>
        </w:rPr>
      </w:pPr>
    </w:p>
    <w:p w:rsidR="00061263" w:rsidRDefault="00061263">
      <w:pPr>
        <w:jc w:val="center"/>
        <w:rPr>
          <w:sz w:val="40"/>
          <w:szCs w:val="40"/>
        </w:rPr>
      </w:pPr>
    </w:p>
    <w:p w:rsidR="00061263" w:rsidRDefault="00061263">
      <w:pPr>
        <w:jc w:val="center"/>
        <w:rPr>
          <w:sz w:val="40"/>
          <w:szCs w:val="40"/>
        </w:rPr>
      </w:pPr>
    </w:p>
    <w:p w:rsidR="00061263" w:rsidRDefault="004F0019" w:rsidP="00E3490F">
      <w:pPr>
        <w:spacing w:line="276" w:lineRule="auto"/>
        <w:jc w:val="center"/>
        <w:rPr>
          <w:b/>
          <w:sz w:val="40"/>
          <w:szCs w:val="40"/>
        </w:rPr>
      </w:pPr>
      <w:r w:rsidRPr="004F0019">
        <w:rPr>
          <w:b/>
          <w:sz w:val="40"/>
          <w:szCs w:val="40"/>
        </w:rPr>
        <w:t>Sz</w:t>
      </w:r>
      <w:r>
        <w:rPr>
          <w:b/>
          <w:sz w:val="40"/>
          <w:szCs w:val="40"/>
        </w:rPr>
        <w:t>í</w:t>
      </w:r>
      <w:r w:rsidRPr="004F0019">
        <w:rPr>
          <w:b/>
          <w:sz w:val="40"/>
          <w:szCs w:val="40"/>
        </w:rPr>
        <w:t>npad</w:t>
      </w:r>
      <w:r w:rsidR="00DC2B69">
        <w:rPr>
          <w:b/>
          <w:sz w:val="40"/>
          <w:szCs w:val="40"/>
        </w:rPr>
        <w:t>-</w:t>
      </w:r>
      <w:r w:rsidRPr="004F0019">
        <w:rPr>
          <w:b/>
          <w:sz w:val="40"/>
          <w:szCs w:val="40"/>
        </w:rPr>
        <w:t xml:space="preserve"> és porondtechnikus</w:t>
      </w:r>
    </w:p>
    <w:p w:rsidR="00D4204D" w:rsidRPr="00E3490F" w:rsidRDefault="00D4204D" w:rsidP="00D420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14. évfolyam</w:t>
      </w:r>
    </w:p>
    <w:p w:rsidR="00061263" w:rsidRDefault="00061263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szakma gyakorlati oktatásához</w:t>
      </w:r>
    </w:p>
    <w:p w:rsidR="00061263" w:rsidRDefault="000612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(OKJ száma:</w:t>
      </w:r>
      <w:r w:rsidR="00231088">
        <w:rPr>
          <w:sz w:val="28"/>
          <w:szCs w:val="28"/>
        </w:rPr>
        <w:t xml:space="preserve"> </w:t>
      </w:r>
      <w:r w:rsidR="004F0019" w:rsidRPr="004F0019">
        <w:rPr>
          <w:sz w:val="28"/>
          <w:szCs w:val="28"/>
        </w:rPr>
        <w:t>54</w:t>
      </w:r>
      <w:r w:rsidR="00231088">
        <w:rPr>
          <w:sz w:val="28"/>
          <w:szCs w:val="28"/>
        </w:rPr>
        <w:t xml:space="preserve"> </w:t>
      </w:r>
      <w:r w:rsidR="004F0019" w:rsidRPr="004F0019">
        <w:rPr>
          <w:sz w:val="28"/>
          <w:szCs w:val="28"/>
        </w:rPr>
        <w:t>521</w:t>
      </w:r>
      <w:r w:rsidR="00231088">
        <w:rPr>
          <w:sz w:val="28"/>
          <w:szCs w:val="28"/>
        </w:rPr>
        <w:t xml:space="preserve"> </w:t>
      </w:r>
      <w:r w:rsidR="004F0019" w:rsidRPr="004F0019">
        <w:rPr>
          <w:sz w:val="28"/>
          <w:szCs w:val="28"/>
        </w:rPr>
        <w:t>08</w:t>
      </w:r>
      <w:r>
        <w:rPr>
          <w:sz w:val="28"/>
          <w:szCs w:val="28"/>
        </w:rPr>
        <w:t>)</w:t>
      </w:r>
    </w:p>
    <w:p w:rsidR="00061263" w:rsidRDefault="00061263">
      <w:pPr>
        <w:jc w:val="center"/>
        <w:rPr>
          <w:sz w:val="40"/>
          <w:szCs w:val="40"/>
        </w:rPr>
      </w:pPr>
    </w:p>
    <w:p w:rsidR="00061263" w:rsidRDefault="00061263">
      <w:pPr>
        <w:jc w:val="center"/>
        <w:rPr>
          <w:sz w:val="40"/>
          <w:szCs w:val="40"/>
        </w:rPr>
      </w:pPr>
    </w:p>
    <w:p w:rsidR="00061263" w:rsidRDefault="00061263">
      <w:pPr>
        <w:jc w:val="center"/>
        <w:rPr>
          <w:sz w:val="40"/>
          <w:szCs w:val="40"/>
        </w:rPr>
      </w:pPr>
    </w:p>
    <w:p w:rsidR="00061263" w:rsidRDefault="00061263">
      <w:pPr>
        <w:jc w:val="center"/>
        <w:rPr>
          <w:sz w:val="40"/>
          <w:szCs w:val="40"/>
        </w:rPr>
      </w:pPr>
    </w:p>
    <w:p w:rsidR="00061263" w:rsidRDefault="00061263">
      <w:pPr>
        <w:jc w:val="center"/>
        <w:rPr>
          <w:sz w:val="40"/>
          <w:szCs w:val="40"/>
        </w:rPr>
      </w:pPr>
    </w:p>
    <w:p w:rsidR="00061263" w:rsidRDefault="00061263">
      <w:pPr>
        <w:pStyle w:val="Cmsor2"/>
      </w:pPr>
      <w:r>
        <w:t>A napló vezetéséért felelős: __________________________</w:t>
      </w:r>
    </w:p>
    <w:p w:rsidR="00061263" w:rsidRDefault="000612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1263" w:rsidRDefault="00061263">
      <w:pPr>
        <w:rPr>
          <w:sz w:val="28"/>
          <w:szCs w:val="28"/>
        </w:rPr>
      </w:pPr>
    </w:p>
    <w:p w:rsidR="00061263" w:rsidRDefault="00061263">
      <w:pPr>
        <w:rPr>
          <w:sz w:val="28"/>
          <w:szCs w:val="28"/>
        </w:rPr>
      </w:pPr>
    </w:p>
    <w:p w:rsidR="00061263" w:rsidRDefault="00061263">
      <w:pPr>
        <w:rPr>
          <w:sz w:val="28"/>
          <w:szCs w:val="28"/>
        </w:rPr>
      </w:pPr>
    </w:p>
    <w:p w:rsidR="00061263" w:rsidRDefault="00061263">
      <w:pPr>
        <w:rPr>
          <w:sz w:val="28"/>
          <w:szCs w:val="28"/>
        </w:rPr>
      </w:pPr>
    </w:p>
    <w:p w:rsidR="00061263" w:rsidRDefault="00061263">
      <w:pPr>
        <w:rPr>
          <w:sz w:val="28"/>
          <w:szCs w:val="28"/>
        </w:rPr>
      </w:pPr>
      <w:r>
        <w:rPr>
          <w:sz w:val="28"/>
          <w:szCs w:val="28"/>
        </w:rPr>
        <w:t>A napló megnyitásának dátuma:</w:t>
      </w:r>
      <w:r>
        <w:rPr>
          <w:sz w:val="28"/>
          <w:szCs w:val="28"/>
        </w:rPr>
        <w:tab/>
        <w:t>___________</w:t>
      </w:r>
    </w:p>
    <w:p w:rsidR="00061263" w:rsidRDefault="00061263">
      <w:pPr>
        <w:rPr>
          <w:sz w:val="28"/>
          <w:szCs w:val="28"/>
        </w:rPr>
      </w:pPr>
      <w:r>
        <w:rPr>
          <w:sz w:val="28"/>
          <w:szCs w:val="28"/>
        </w:rPr>
        <w:t>A napló lezárásának dátuma: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061263" w:rsidRDefault="00061263">
      <w:pPr>
        <w:rPr>
          <w:sz w:val="28"/>
          <w:szCs w:val="28"/>
        </w:rPr>
      </w:pPr>
    </w:p>
    <w:p w:rsidR="00061263" w:rsidRDefault="00061263">
      <w:pPr>
        <w:rPr>
          <w:sz w:val="28"/>
          <w:szCs w:val="28"/>
        </w:rPr>
      </w:pPr>
    </w:p>
    <w:p w:rsidR="00061263" w:rsidRPr="00061263" w:rsidRDefault="00061263" w:rsidP="00061263">
      <w:pPr>
        <w:pStyle w:val="Cmsor3"/>
      </w:pPr>
      <w:r>
        <w:br w:type="page"/>
      </w:r>
      <w:r w:rsidRPr="00061263">
        <w:lastRenderedPageBreak/>
        <w:t>Tanulók adatai és értékelése</w:t>
      </w:r>
    </w:p>
    <w:p w:rsidR="00061263" w:rsidRPr="00416454" w:rsidRDefault="00061263">
      <w:pPr>
        <w:rPr>
          <w:sz w:val="16"/>
          <w:szCs w:val="16"/>
        </w:rPr>
      </w:pPr>
    </w:p>
    <w:tbl>
      <w:tblPr>
        <w:tblW w:w="1023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"/>
        <w:gridCol w:w="466"/>
        <w:gridCol w:w="248"/>
        <w:gridCol w:w="19"/>
        <w:gridCol w:w="229"/>
        <w:gridCol w:w="223"/>
        <w:gridCol w:w="25"/>
        <w:gridCol w:w="248"/>
        <w:gridCol w:w="181"/>
        <w:gridCol w:w="67"/>
        <w:gridCol w:w="135"/>
        <w:gridCol w:w="113"/>
        <w:gridCol w:w="139"/>
        <w:gridCol w:w="109"/>
        <w:gridCol w:w="248"/>
        <w:gridCol w:w="97"/>
        <w:gridCol w:w="151"/>
        <w:gridCol w:w="248"/>
        <w:gridCol w:w="55"/>
        <w:gridCol w:w="193"/>
        <w:gridCol w:w="249"/>
        <w:gridCol w:w="248"/>
        <w:gridCol w:w="248"/>
        <w:gridCol w:w="248"/>
        <w:gridCol w:w="248"/>
        <w:gridCol w:w="248"/>
        <w:gridCol w:w="240"/>
        <w:gridCol w:w="8"/>
        <w:gridCol w:w="248"/>
        <w:gridCol w:w="200"/>
        <w:gridCol w:w="6"/>
        <w:gridCol w:w="42"/>
        <w:gridCol w:w="248"/>
        <w:gridCol w:w="158"/>
        <w:gridCol w:w="90"/>
        <w:gridCol w:w="248"/>
        <w:gridCol w:w="116"/>
        <w:gridCol w:w="132"/>
        <w:gridCol w:w="249"/>
        <w:gridCol w:w="73"/>
        <w:gridCol w:w="175"/>
        <w:gridCol w:w="248"/>
        <w:gridCol w:w="31"/>
        <w:gridCol w:w="175"/>
        <w:gridCol w:w="42"/>
        <w:gridCol w:w="237"/>
        <w:gridCol w:w="11"/>
        <w:gridCol w:w="248"/>
        <w:gridCol w:w="195"/>
        <w:gridCol w:w="53"/>
        <w:gridCol w:w="496"/>
        <w:gridCol w:w="674"/>
        <w:gridCol w:w="851"/>
        <w:gridCol w:w="30"/>
      </w:tblGrid>
      <w:tr w:rsidR="00DE6760" w:rsidTr="00CA663C">
        <w:trPr>
          <w:gridBefore w:val="1"/>
          <w:wBefore w:w="30" w:type="dxa"/>
          <w:cantSplit/>
          <w:trHeight w:hRule="exact" w:val="340"/>
        </w:trPr>
        <w:tc>
          <w:tcPr>
            <w:tcW w:w="1841" w:type="dxa"/>
            <w:gridSpan w:val="10"/>
            <w:vAlign w:val="center"/>
          </w:tcPr>
          <w:p w:rsidR="00DE6760" w:rsidRPr="00512211" w:rsidRDefault="00DE6760" w:rsidP="00DE6760">
            <w:pPr>
              <w:jc w:val="both"/>
              <w:rPr>
                <w:b/>
              </w:rPr>
            </w:pPr>
            <w:r w:rsidRPr="00512211">
              <w:rPr>
                <w:b/>
                <w:sz w:val="22"/>
              </w:rPr>
              <w:t>Tanuló neve:</w:t>
            </w:r>
          </w:p>
        </w:tc>
        <w:tc>
          <w:tcPr>
            <w:tcW w:w="3538" w:type="dxa"/>
            <w:gridSpan w:val="19"/>
            <w:vAlign w:val="center"/>
          </w:tcPr>
          <w:p w:rsidR="00DE6760" w:rsidRPr="00DC4068" w:rsidRDefault="00DE6760" w:rsidP="00BF7A62"/>
        </w:tc>
        <w:tc>
          <w:tcPr>
            <w:tcW w:w="1991" w:type="dxa"/>
            <w:gridSpan w:val="14"/>
            <w:vAlign w:val="center"/>
          </w:tcPr>
          <w:p w:rsidR="00DE6760" w:rsidRPr="00DC4068" w:rsidRDefault="00DE6760" w:rsidP="00BF7A62">
            <w:r w:rsidRPr="00DC4068">
              <w:rPr>
                <w:sz w:val="22"/>
              </w:rPr>
              <w:t>Szül. hely, idő:</w:t>
            </w:r>
          </w:p>
        </w:tc>
        <w:tc>
          <w:tcPr>
            <w:tcW w:w="2837" w:type="dxa"/>
            <w:gridSpan w:val="10"/>
            <w:vAlign w:val="center"/>
          </w:tcPr>
          <w:p w:rsidR="00DE6760" w:rsidRPr="00DC4068" w:rsidRDefault="00DE6760">
            <w:pPr>
              <w:jc w:val="right"/>
            </w:pPr>
          </w:p>
        </w:tc>
      </w:tr>
      <w:tr w:rsidR="00061263" w:rsidTr="00CA663C">
        <w:trPr>
          <w:gridBefore w:val="1"/>
          <w:wBefore w:w="30" w:type="dxa"/>
          <w:cantSplit/>
          <w:trHeight w:hRule="exact" w:val="340"/>
        </w:trPr>
        <w:tc>
          <w:tcPr>
            <w:tcW w:w="1841" w:type="dxa"/>
            <w:gridSpan w:val="10"/>
            <w:vAlign w:val="center"/>
          </w:tcPr>
          <w:p w:rsidR="00061263" w:rsidRPr="00DC4068" w:rsidRDefault="00061263" w:rsidP="00DE6760">
            <w:pPr>
              <w:jc w:val="both"/>
            </w:pPr>
            <w:r w:rsidRPr="00DC4068">
              <w:rPr>
                <w:sz w:val="22"/>
              </w:rPr>
              <w:t>Lakcím:</w:t>
            </w:r>
          </w:p>
        </w:tc>
        <w:tc>
          <w:tcPr>
            <w:tcW w:w="3544" w:type="dxa"/>
            <w:gridSpan w:val="20"/>
            <w:vAlign w:val="center"/>
          </w:tcPr>
          <w:p w:rsidR="00061263" w:rsidRPr="00DC4068" w:rsidRDefault="00061263" w:rsidP="00BF7A62"/>
        </w:tc>
        <w:tc>
          <w:tcPr>
            <w:tcW w:w="1985" w:type="dxa"/>
            <w:gridSpan w:val="13"/>
            <w:vAlign w:val="center"/>
          </w:tcPr>
          <w:p w:rsidR="00061263" w:rsidRPr="00DC4068" w:rsidRDefault="00061263" w:rsidP="00DE6760">
            <w:pPr>
              <w:jc w:val="both"/>
            </w:pPr>
            <w:r w:rsidRPr="00DC4068">
              <w:rPr>
                <w:sz w:val="22"/>
              </w:rPr>
              <w:t>Telefon:</w:t>
            </w:r>
          </w:p>
        </w:tc>
        <w:tc>
          <w:tcPr>
            <w:tcW w:w="2837" w:type="dxa"/>
            <w:gridSpan w:val="10"/>
            <w:vAlign w:val="center"/>
          </w:tcPr>
          <w:p w:rsidR="00061263" w:rsidRPr="00DC4068" w:rsidRDefault="00061263">
            <w:pPr>
              <w:jc w:val="right"/>
            </w:pPr>
          </w:p>
        </w:tc>
      </w:tr>
      <w:tr w:rsidR="00DE6760" w:rsidTr="00CA663C">
        <w:trPr>
          <w:gridBefore w:val="1"/>
          <w:wBefore w:w="30" w:type="dxa"/>
          <w:cantSplit/>
          <w:trHeight w:hRule="exact" w:val="509"/>
        </w:trPr>
        <w:tc>
          <w:tcPr>
            <w:tcW w:w="1841" w:type="dxa"/>
            <w:gridSpan w:val="10"/>
            <w:vAlign w:val="center"/>
          </w:tcPr>
          <w:p w:rsidR="00DE6760" w:rsidRPr="00416454" w:rsidRDefault="00DE6760" w:rsidP="00416454">
            <w:r w:rsidRPr="00416454">
              <w:rPr>
                <w:sz w:val="22"/>
                <w:szCs w:val="22"/>
              </w:rPr>
              <w:t>Képző intézmény neve:</w:t>
            </w:r>
          </w:p>
        </w:tc>
        <w:tc>
          <w:tcPr>
            <w:tcW w:w="3544" w:type="dxa"/>
            <w:gridSpan w:val="20"/>
            <w:vAlign w:val="center"/>
          </w:tcPr>
          <w:p w:rsidR="00DE6760" w:rsidRPr="00DC4068" w:rsidRDefault="00DE6760" w:rsidP="00BF7A62"/>
        </w:tc>
        <w:tc>
          <w:tcPr>
            <w:tcW w:w="1985" w:type="dxa"/>
            <w:gridSpan w:val="13"/>
            <w:vAlign w:val="center"/>
          </w:tcPr>
          <w:p w:rsidR="00DE6760" w:rsidRPr="00DC4068" w:rsidRDefault="00DE6760" w:rsidP="00416454">
            <w:r w:rsidRPr="00DC4068">
              <w:rPr>
                <w:sz w:val="22"/>
              </w:rPr>
              <w:t>Képző intézmény címe</w:t>
            </w:r>
            <w:r w:rsidR="001411B8" w:rsidRPr="00DC4068">
              <w:rPr>
                <w:sz w:val="22"/>
              </w:rPr>
              <w:t>:</w:t>
            </w:r>
          </w:p>
        </w:tc>
        <w:tc>
          <w:tcPr>
            <w:tcW w:w="2837" w:type="dxa"/>
            <w:gridSpan w:val="10"/>
            <w:vAlign w:val="center"/>
          </w:tcPr>
          <w:p w:rsidR="00DE6760" w:rsidRPr="00DC4068" w:rsidRDefault="00DE6760">
            <w:pPr>
              <w:jc w:val="right"/>
            </w:pPr>
          </w:p>
        </w:tc>
      </w:tr>
      <w:tr w:rsidR="00DE6760" w:rsidTr="00CA663C">
        <w:trPr>
          <w:gridBefore w:val="1"/>
          <w:wBefore w:w="30" w:type="dxa"/>
          <w:cantSplit/>
          <w:trHeight w:hRule="exact" w:val="347"/>
        </w:trPr>
        <w:tc>
          <w:tcPr>
            <w:tcW w:w="1841" w:type="dxa"/>
            <w:gridSpan w:val="10"/>
            <w:vAlign w:val="center"/>
          </w:tcPr>
          <w:p w:rsidR="00DE6760" w:rsidRPr="00DC4068" w:rsidRDefault="00DE6760" w:rsidP="00DE6760">
            <w:pPr>
              <w:jc w:val="both"/>
            </w:pPr>
            <w:r w:rsidRPr="00DC4068">
              <w:rPr>
                <w:sz w:val="22"/>
              </w:rPr>
              <w:t>Gondviselő neve:</w:t>
            </w:r>
          </w:p>
        </w:tc>
        <w:tc>
          <w:tcPr>
            <w:tcW w:w="3544" w:type="dxa"/>
            <w:gridSpan w:val="20"/>
            <w:vAlign w:val="center"/>
          </w:tcPr>
          <w:p w:rsidR="00DE6760" w:rsidRPr="00DC4068" w:rsidRDefault="00DE6760" w:rsidP="00BF7A62"/>
        </w:tc>
        <w:tc>
          <w:tcPr>
            <w:tcW w:w="1985" w:type="dxa"/>
            <w:gridSpan w:val="13"/>
            <w:vAlign w:val="center"/>
          </w:tcPr>
          <w:p w:rsidR="00DE6760" w:rsidRPr="00DC4068" w:rsidRDefault="001411B8" w:rsidP="001411B8">
            <w:pPr>
              <w:jc w:val="both"/>
            </w:pPr>
            <w:r w:rsidRPr="00DC4068">
              <w:rPr>
                <w:sz w:val="22"/>
              </w:rPr>
              <w:t>Telefon:</w:t>
            </w:r>
          </w:p>
        </w:tc>
        <w:tc>
          <w:tcPr>
            <w:tcW w:w="2837" w:type="dxa"/>
            <w:gridSpan w:val="10"/>
            <w:vAlign w:val="center"/>
          </w:tcPr>
          <w:p w:rsidR="00DE6760" w:rsidRPr="00DC4068" w:rsidRDefault="00DE6760">
            <w:pPr>
              <w:jc w:val="right"/>
            </w:pPr>
          </w:p>
        </w:tc>
      </w:tr>
      <w:tr w:rsidR="00061263" w:rsidTr="00CA663C">
        <w:trPr>
          <w:gridBefore w:val="1"/>
          <w:wBefore w:w="30" w:type="dxa"/>
          <w:cantSplit/>
          <w:trHeight w:hRule="exact" w:val="340"/>
        </w:trPr>
        <w:tc>
          <w:tcPr>
            <w:tcW w:w="1841" w:type="dxa"/>
            <w:gridSpan w:val="10"/>
            <w:vAlign w:val="center"/>
          </w:tcPr>
          <w:p w:rsidR="00061263" w:rsidRPr="00DC4068" w:rsidRDefault="001411B8" w:rsidP="001411B8">
            <w:pPr>
              <w:jc w:val="both"/>
            </w:pPr>
            <w:r w:rsidRPr="00DC4068">
              <w:rPr>
                <w:sz w:val="22"/>
              </w:rPr>
              <w:t>Lakcím</w:t>
            </w:r>
            <w:r w:rsidR="00061263" w:rsidRPr="00DC4068">
              <w:rPr>
                <w:sz w:val="22"/>
              </w:rPr>
              <w:t>:</w:t>
            </w:r>
          </w:p>
        </w:tc>
        <w:tc>
          <w:tcPr>
            <w:tcW w:w="8366" w:type="dxa"/>
            <w:gridSpan w:val="43"/>
            <w:vAlign w:val="center"/>
          </w:tcPr>
          <w:p w:rsidR="00061263" w:rsidRPr="00DC4068" w:rsidRDefault="00061263">
            <w:pPr>
              <w:jc w:val="right"/>
            </w:pPr>
          </w:p>
        </w:tc>
      </w:tr>
      <w:tr w:rsidR="00061263" w:rsidTr="00CA663C">
        <w:trPr>
          <w:gridBefore w:val="1"/>
          <w:wBefore w:w="30" w:type="dxa"/>
          <w:cantSplit/>
          <w:trHeight w:hRule="exact" w:val="340"/>
        </w:trPr>
        <w:tc>
          <w:tcPr>
            <w:tcW w:w="1841" w:type="dxa"/>
            <w:gridSpan w:val="10"/>
            <w:vAlign w:val="center"/>
          </w:tcPr>
          <w:p w:rsidR="00061263" w:rsidRPr="00DC4068" w:rsidRDefault="00061263" w:rsidP="001411B8">
            <w:pPr>
              <w:jc w:val="both"/>
            </w:pPr>
            <w:r w:rsidRPr="00DC4068">
              <w:rPr>
                <w:sz w:val="22"/>
              </w:rPr>
              <w:t>Megjegyzések:</w:t>
            </w:r>
          </w:p>
        </w:tc>
        <w:tc>
          <w:tcPr>
            <w:tcW w:w="8366" w:type="dxa"/>
            <w:gridSpan w:val="43"/>
            <w:vAlign w:val="center"/>
          </w:tcPr>
          <w:p w:rsidR="00061263" w:rsidRPr="00DC4068" w:rsidRDefault="00061263">
            <w:pPr>
              <w:jc w:val="right"/>
            </w:pPr>
          </w:p>
        </w:tc>
      </w:tr>
      <w:tr w:rsidR="00061263" w:rsidTr="00CA663C">
        <w:trPr>
          <w:gridBefore w:val="1"/>
          <w:wBefore w:w="30" w:type="dxa"/>
          <w:trHeight w:val="223"/>
        </w:trPr>
        <w:tc>
          <w:tcPr>
            <w:tcW w:w="733" w:type="dxa"/>
            <w:gridSpan w:val="3"/>
            <w:vAlign w:val="center"/>
          </w:tcPr>
          <w:p w:rsidR="00061263" w:rsidRDefault="00061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452" w:type="dxa"/>
            <w:gridSpan w:val="2"/>
            <w:vAlign w:val="center"/>
          </w:tcPr>
          <w:p w:rsidR="00061263" w:rsidRDefault="0006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</w:t>
            </w:r>
          </w:p>
        </w:tc>
        <w:tc>
          <w:tcPr>
            <w:tcW w:w="454" w:type="dxa"/>
            <w:gridSpan w:val="3"/>
            <w:vAlign w:val="center"/>
          </w:tcPr>
          <w:p w:rsidR="00061263" w:rsidRDefault="0006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</w:t>
            </w:r>
          </w:p>
        </w:tc>
        <w:tc>
          <w:tcPr>
            <w:tcW w:w="454" w:type="dxa"/>
            <w:gridSpan w:val="4"/>
            <w:vAlign w:val="center"/>
          </w:tcPr>
          <w:p w:rsidR="00061263" w:rsidRDefault="0006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XI.</w:t>
            </w:r>
          </w:p>
        </w:tc>
        <w:tc>
          <w:tcPr>
            <w:tcW w:w="454" w:type="dxa"/>
            <w:gridSpan w:val="3"/>
            <w:vAlign w:val="center"/>
          </w:tcPr>
          <w:p w:rsidR="00061263" w:rsidRDefault="0006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</w:t>
            </w:r>
          </w:p>
        </w:tc>
        <w:tc>
          <w:tcPr>
            <w:tcW w:w="454" w:type="dxa"/>
            <w:gridSpan w:val="3"/>
            <w:vAlign w:val="center"/>
          </w:tcPr>
          <w:p w:rsidR="00061263" w:rsidRDefault="0006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1922" w:type="dxa"/>
            <w:gridSpan w:val="8"/>
            <w:vAlign w:val="center"/>
          </w:tcPr>
          <w:p w:rsidR="00061263" w:rsidRDefault="0006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</w:t>
            </w:r>
          </w:p>
        </w:tc>
        <w:tc>
          <w:tcPr>
            <w:tcW w:w="456" w:type="dxa"/>
            <w:gridSpan w:val="3"/>
            <w:vAlign w:val="center"/>
          </w:tcPr>
          <w:p w:rsidR="00061263" w:rsidRDefault="0006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54" w:type="dxa"/>
            <w:gridSpan w:val="4"/>
            <w:vAlign w:val="center"/>
          </w:tcPr>
          <w:p w:rsidR="00061263" w:rsidRDefault="0006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54" w:type="dxa"/>
            <w:gridSpan w:val="3"/>
            <w:vAlign w:val="center"/>
          </w:tcPr>
          <w:p w:rsidR="00061263" w:rsidRDefault="0006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54" w:type="dxa"/>
            <w:gridSpan w:val="3"/>
            <w:vAlign w:val="center"/>
          </w:tcPr>
          <w:p w:rsidR="00061263" w:rsidRDefault="0006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</w:tc>
        <w:tc>
          <w:tcPr>
            <w:tcW w:w="454" w:type="dxa"/>
            <w:gridSpan w:val="3"/>
            <w:vAlign w:val="center"/>
          </w:tcPr>
          <w:p w:rsidR="00061263" w:rsidRDefault="0006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</w:t>
            </w:r>
          </w:p>
        </w:tc>
        <w:tc>
          <w:tcPr>
            <w:tcW w:w="454" w:type="dxa"/>
            <w:gridSpan w:val="3"/>
            <w:vAlign w:val="center"/>
          </w:tcPr>
          <w:p w:rsidR="00061263" w:rsidRDefault="0006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</w:t>
            </w:r>
          </w:p>
        </w:tc>
        <w:tc>
          <w:tcPr>
            <w:tcW w:w="454" w:type="dxa"/>
            <w:gridSpan w:val="3"/>
            <w:vAlign w:val="center"/>
          </w:tcPr>
          <w:p w:rsidR="00061263" w:rsidRDefault="0006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2104" w:type="dxa"/>
            <w:gridSpan w:val="5"/>
            <w:vAlign w:val="center"/>
          </w:tcPr>
          <w:p w:rsidR="00061263" w:rsidRDefault="0006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Javasolt </w:t>
            </w:r>
            <w:r w:rsidRPr="003A3CDC">
              <w:rPr>
                <w:sz w:val="18"/>
                <w:szCs w:val="16"/>
              </w:rPr>
              <w:t>záró</w:t>
            </w:r>
            <w:r>
              <w:rPr>
                <w:sz w:val="16"/>
                <w:szCs w:val="16"/>
              </w:rPr>
              <w:t xml:space="preserve"> érdemjegy</w:t>
            </w:r>
          </w:p>
        </w:tc>
      </w:tr>
      <w:tr w:rsidR="00061263" w:rsidTr="003A3CDC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bottom w:val="single" w:sz="4" w:space="0" w:color="auto"/>
            </w:tcBorders>
            <w:vAlign w:val="center"/>
          </w:tcPr>
          <w:p w:rsidR="00061263" w:rsidRDefault="00061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:rsidR="00061263" w:rsidRDefault="0006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061263" w:rsidRDefault="0006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061263" w:rsidRDefault="0006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061263" w:rsidRDefault="0006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061263" w:rsidRDefault="0006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8"/>
            <w:tcBorders>
              <w:bottom w:val="single" w:sz="4" w:space="0" w:color="auto"/>
            </w:tcBorders>
            <w:vAlign w:val="center"/>
          </w:tcPr>
          <w:p w:rsidR="00061263" w:rsidRDefault="0006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center"/>
          </w:tcPr>
          <w:p w:rsidR="00061263" w:rsidRDefault="0006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061263" w:rsidRDefault="0006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061263" w:rsidRDefault="0006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061263" w:rsidRDefault="0006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061263" w:rsidRDefault="0006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061263" w:rsidRDefault="0006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061263" w:rsidRDefault="0006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bottom w:val="single" w:sz="4" w:space="0" w:color="auto"/>
            </w:tcBorders>
            <w:vAlign w:val="center"/>
          </w:tcPr>
          <w:p w:rsidR="00061263" w:rsidRDefault="00061263">
            <w:pPr>
              <w:jc w:val="center"/>
              <w:rPr>
                <w:sz w:val="20"/>
                <w:szCs w:val="20"/>
              </w:rPr>
            </w:pPr>
          </w:p>
        </w:tc>
      </w:tr>
      <w:tr w:rsidR="003A3CDC" w:rsidTr="003A3CDC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bottom w:val="single" w:sz="4" w:space="0" w:color="auto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8"/>
            <w:tcBorders>
              <w:bottom w:val="single" w:sz="4" w:space="0" w:color="auto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bottom w:val="single" w:sz="4" w:space="0" w:color="auto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</w:tr>
      <w:tr w:rsidR="003A3CDC" w:rsidTr="003A3CDC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</w:tr>
      <w:tr w:rsidR="00971AB4" w:rsidRPr="004F3AF4" w:rsidTr="00CA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341"/>
        </w:trPr>
        <w:tc>
          <w:tcPr>
            <w:tcW w:w="1020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  <w:r>
              <w:rPr>
                <w:b/>
                <w:color w:val="000000"/>
                <w:position w:val="-2"/>
                <w:sz w:val="22"/>
                <w:szCs w:val="20"/>
              </w:rPr>
              <w:t>Tanulói mulasztások</w:t>
            </w:r>
          </w:p>
        </w:tc>
      </w:tr>
      <w:tr w:rsidR="00971AB4" w:rsidRPr="004F3AF4" w:rsidTr="00CA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489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4" w:rsidRDefault="001F7A86" w:rsidP="00DC4068">
            <w:pPr>
              <w:pStyle w:val="Style18"/>
              <w:widowControl/>
              <w:spacing w:line="202" w:lineRule="exact"/>
              <w:rPr>
                <w:color w:val="000000"/>
                <w:position w:val="-2"/>
                <w:sz w:val="20"/>
                <w:szCs w:val="20"/>
              </w:rPr>
            </w:pPr>
            <w:r w:rsidRPr="001F7A86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1.2pt;margin-top:1.2pt;width:22.8pt;height:24pt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IpKwIAAEkEAAAOAAAAZHJzL2Uyb0RvYy54bWysVMGO2jAQvVfqP1i+QxI2U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"/>
              </w:pict>
            </w:r>
            <w:r w:rsidR="00971AB4" w:rsidRPr="00DC4068">
              <w:rPr>
                <w:color w:val="000000"/>
                <w:position w:val="-2"/>
                <w:sz w:val="20"/>
                <w:szCs w:val="20"/>
              </w:rPr>
              <w:t>Hó</w:t>
            </w:r>
          </w:p>
          <w:p w:rsidR="00DC4068" w:rsidRPr="00DC4068" w:rsidRDefault="00DC4068" w:rsidP="00DC4068">
            <w:pPr>
              <w:pStyle w:val="Style18"/>
              <w:widowControl/>
              <w:spacing w:line="202" w:lineRule="exact"/>
              <w:ind w:right="-112"/>
              <w:rPr>
                <w:color w:val="000000"/>
                <w:position w:val="-2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 xml:space="preserve">      nap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1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5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6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7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8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9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10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17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18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19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21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23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25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27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28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29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30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DC4068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>
              <w:rPr>
                <w:color w:val="000000"/>
                <w:position w:val="-2"/>
                <w:sz w:val="18"/>
                <w:szCs w:val="20"/>
              </w:rPr>
              <w:t>I</w:t>
            </w:r>
            <w:r w:rsidR="00971AB4" w:rsidRPr="00971AB4">
              <w:rPr>
                <w:color w:val="000000"/>
                <w:position w:val="-2"/>
                <w:sz w:val="18"/>
                <w:szCs w:val="20"/>
              </w:rPr>
              <w:t>ga</w:t>
            </w:r>
            <w:r w:rsidR="00971AB4">
              <w:rPr>
                <w:color w:val="000000"/>
                <w:position w:val="-2"/>
                <w:sz w:val="18"/>
                <w:szCs w:val="20"/>
              </w:rPr>
              <w:t>-</w:t>
            </w:r>
          </w:p>
          <w:p w:rsidR="00971AB4" w:rsidRP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zolt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DC4068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>
              <w:rPr>
                <w:color w:val="000000"/>
                <w:position w:val="-2"/>
                <w:sz w:val="18"/>
                <w:szCs w:val="20"/>
              </w:rPr>
              <w:t>I</w:t>
            </w:r>
            <w:r w:rsidR="00971AB4" w:rsidRPr="00971AB4">
              <w:rPr>
                <w:color w:val="000000"/>
                <w:position w:val="-2"/>
                <w:sz w:val="18"/>
                <w:szCs w:val="20"/>
              </w:rPr>
              <w:t>gaz</w:t>
            </w:r>
            <w:r>
              <w:rPr>
                <w:color w:val="000000"/>
                <w:position w:val="-2"/>
                <w:sz w:val="18"/>
                <w:szCs w:val="20"/>
              </w:rPr>
              <w:t>o-</w:t>
            </w:r>
          </w:p>
          <w:p w:rsidR="00971AB4" w:rsidRP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latlan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Cs w:val="20"/>
              </w:rPr>
            </w:pPr>
            <w:r w:rsidRPr="00971AB4">
              <w:rPr>
                <w:color w:val="000000"/>
                <w:position w:val="-2"/>
                <w:sz w:val="22"/>
                <w:szCs w:val="20"/>
              </w:rPr>
              <w:t>Aláírás</w:t>
            </w:r>
          </w:p>
        </w:tc>
      </w:tr>
      <w:tr w:rsidR="00971AB4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DC4068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20"/>
                <w:szCs w:val="20"/>
              </w:rPr>
              <w:t>IX.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971AB4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DC4068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20"/>
                <w:szCs w:val="20"/>
              </w:rPr>
              <w:t>X.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971AB4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DC4068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20"/>
                <w:szCs w:val="20"/>
              </w:rPr>
              <w:t>XI.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971AB4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DC4068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20"/>
                <w:szCs w:val="20"/>
              </w:rPr>
              <w:t>XII.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971AB4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DC4068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971AB4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DC4068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971AB4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DC4068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971AB4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DC4068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IV.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971AB4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DC4068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V.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971AB4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DC4068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VI.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971AB4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DC4068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VII.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CA663C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C4068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VIII.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</w:tbl>
    <w:p w:rsidR="001411B8" w:rsidRDefault="001411B8" w:rsidP="001411B8">
      <w:pPr>
        <w:jc w:val="center"/>
        <w:rPr>
          <w:sz w:val="20"/>
          <w:szCs w:val="20"/>
        </w:rPr>
      </w:pPr>
    </w:p>
    <w:p w:rsidR="00512211" w:rsidRDefault="00512211" w:rsidP="001411B8">
      <w:pPr>
        <w:jc w:val="center"/>
        <w:rPr>
          <w:sz w:val="20"/>
          <w:szCs w:val="20"/>
        </w:rPr>
      </w:pPr>
    </w:p>
    <w:tbl>
      <w:tblPr>
        <w:tblW w:w="1023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"/>
        <w:gridCol w:w="466"/>
        <w:gridCol w:w="248"/>
        <w:gridCol w:w="19"/>
        <w:gridCol w:w="229"/>
        <w:gridCol w:w="223"/>
        <w:gridCol w:w="25"/>
        <w:gridCol w:w="248"/>
        <w:gridCol w:w="181"/>
        <w:gridCol w:w="67"/>
        <w:gridCol w:w="135"/>
        <w:gridCol w:w="113"/>
        <w:gridCol w:w="139"/>
        <w:gridCol w:w="109"/>
        <w:gridCol w:w="248"/>
        <w:gridCol w:w="97"/>
        <w:gridCol w:w="151"/>
        <w:gridCol w:w="248"/>
        <w:gridCol w:w="55"/>
        <w:gridCol w:w="193"/>
        <w:gridCol w:w="249"/>
        <w:gridCol w:w="248"/>
        <w:gridCol w:w="248"/>
        <w:gridCol w:w="248"/>
        <w:gridCol w:w="248"/>
        <w:gridCol w:w="248"/>
        <w:gridCol w:w="240"/>
        <w:gridCol w:w="8"/>
        <w:gridCol w:w="248"/>
        <w:gridCol w:w="200"/>
        <w:gridCol w:w="6"/>
        <w:gridCol w:w="42"/>
        <w:gridCol w:w="248"/>
        <w:gridCol w:w="158"/>
        <w:gridCol w:w="90"/>
        <w:gridCol w:w="248"/>
        <w:gridCol w:w="116"/>
        <w:gridCol w:w="132"/>
        <w:gridCol w:w="249"/>
        <w:gridCol w:w="73"/>
        <w:gridCol w:w="175"/>
        <w:gridCol w:w="248"/>
        <w:gridCol w:w="31"/>
        <w:gridCol w:w="175"/>
        <w:gridCol w:w="42"/>
        <w:gridCol w:w="237"/>
        <w:gridCol w:w="11"/>
        <w:gridCol w:w="248"/>
        <w:gridCol w:w="195"/>
        <w:gridCol w:w="53"/>
        <w:gridCol w:w="496"/>
        <w:gridCol w:w="674"/>
        <w:gridCol w:w="851"/>
        <w:gridCol w:w="30"/>
      </w:tblGrid>
      <w:tr w:rsidR="001411B8" w:rsidTr="00CA663C">
        <w:trPr>
          <w:gridBefore w:val="1"/>
          <w:wBefore w:w="30" w:type="dxa"/>
          <w:cantSplit/>
          <w:trHeight w:hRule="exact" w:val="340"/>
        </w:trPr>
        <w:tc>
          <w:tcPr>
            <w:tcW w:w="1841" w:type="dxa"/>
            <w:gridSpan w:val="10"/>
            <w:vAlign w:val="center"/>
          </w:tcPr>
          <w:p w:rsidR="001411B8" w:rsidRPr="00512211" w:rsidRDefault="001411B8" w:rsidP="00424FB3">
            <w:pPr>
              <w:jc w:val="both"/>
              <w:rPr>
                <w:b/>
              </w:rPr>
            </w:pPr>
            <w:r w:rsidRPr="00512211">
              <w:rPr>
                <w:b/>
                <w:sz w:val="22"/>
              </w:rPr>
              <w:t>Tanuló neve:</w:t>
            </w:r>
          </w:p>
        </w:tc>
        <w:tc>
          <w:tcPr>
            <w:tcW w:w="3538" w:type="dxa"/>
            <w:gridSpan w:val="19"/>
            <w:vAlign w:val="center"/>
          </w:tcPr>
          <w:p w:rsidR="001411B8" w:rsidRPr="00DC4068" w:rsidRDefault="001411B8" w:rsidP="00424FB3">
            <w:pPr>
              <w:jc w:val="right"/>
            </w:pPr>
          </w:p>
        </w:tc>
        <w:tc>
          <w:tcPr>
            <w:tcW w:w="1991" w:type="dxa"/>
            <w:gridSpan w:val="14"/>
            <w:vAlign w:val="center"/>
          </w:tcPr>
          <w:p w:rsidR="001411B8" w:rsidRPr="00DC4068" w:rsidRDefault="001411B8" w:rsidP="00424FB3">
            <w:pPr>
              <w:jc w:val="both"/>
            </w:pPr>
            <w:r w:rsidRPr="00DC4068">
              <w:rPr>
                <w:sz w:val="22"/>
              </w:rPr>
              <w:t>Szül. hely, idő:</w:t>
            </w:r>
          </w:p>
        </w:tc>
        <w:tc>
          <w:tcPr>
            <w:tcW w:w="2837" w:type="dxa"/>
            <w:gridSpan w:val="10"/>
            <w:vAlign w:val="center"/>
          </w:tcPr>
          <w:p w:rsidR="001411B8" w:rsidRPr="00DC4068" w:rsidRDefault="001411B8" w:rsidP="00424FB3">
            <w:pPr>
              <w:jc w:val="right"/>
            </w:pPr>
          </w:p>
        </w:tc>
      </w:tr>
      <w:tr w:rsidR="001411B8" w:rsidTr="00CA663C">
        <w:trPr>
          <w:gridBefore w:val="1"/>
          <w:wBefore w:w="30" w:type="dxa"/>
          <w:cantSplit/>
          <w:trHeight w:hRule="exact" w:val="340"/>
        </w:trPr>
        <w:tc>
          <w:tcPr>
            <w:tcW w:w="1841" w:type="dxa"/>
            <w:gridSpan w:val="10"/>
            <w:vAlign w:val="center"/>
          </w:tcPr>
          <w:p w:rsidR="001411B8" w:rsidRPr="00DC4068" w:rsidRDefault="001411B8" w:rsidP="00424FB3">
            <w:pPr>
              <w:jc w:val="both"/>
            </w:pPr>
            <w:r w:rsidRPr="00DC4068">
              <w:rPr>
                <w:sz w:val="22"/>
              </w:rPr>
              <w:t>Lakcím:</w:t>
            </w:r>
          </w:p>
        </w:tc>
        <w:tc>
          <w:tcPr>
            <w:tcW w:w="3544" w:type="dxa"/>
            <w:gridSpan w:val="20"/>
            <w:vAlign w:val="center"/>
          </w:tcPr>
          <w:p w:rsidR="001411B8" w:rsidRPr="00DC4068" w:rsidRDefault="001411B8" w:rsidP="00424FB3">
            <w:pPr>
              <w:jc w:val="right"/>
            </w:pPr>
          </w:p>
        </w:tc>
        <w:tc>
          <w:tcPr>
            <w:tcW w:w="1985" w:type="dxa"/>
            <w:gridSpan w:val="13"/>
            <w:vAlign w:val="center"/>
          </w:tcPr>
          <w:p w:rsidR="001411B8" w:rsidRPr="00DC4068" w:rsidRDefault="001411B8" w:rsidP="00424FB3">
            <w:pPr>
              <w:jc w:val="both"/>
            </w:pPr>
            <w:r w:rsidRPr="00DC4068">
              <w:rPr>
                <w:sz w:val="22"/>
              </w:rPr>
              <w:t>Telefon:</w:t>
            </w:r>
          </w:p>
        </w:tc>
        <w:tc>
          <w:tcPr>
            <w:tcW w:w="2837" w:type="dxa"/>
            <w:gridSpan w:val="10"/>
            <w:vAlign w:val="center"/>
          </w:tcPr>
          <w:p w:rsidR="001411B8" w:rsidRPr="00DC4068" w:rsidRDefault="001411B8" w:rsidP="00424FB3">
            <w:pPr>
              <w:jc w:val="right"/>
            </w:pPr>
          </w:p>
        </w:tc>
      </w:tr>
      <w:tr w:rsidR="001411B8" w:rsidTr="00CA663C">
        <w:trPr>
          <w:gridBefore w:val="1"/>
          <w:wBefore w:w="30" w:type="dxa"/>
          <w:cantSplit/>
          <w:trHeight w:hRule="exact" w:val="504"/>
        </w:trPr>
        <w:tc>
          <w:tcPr>
            <w:tcW w:w="1841" w:type="dxa"/>
            <w:gridSpan w:val="10"/>
            <w:vAlign w:val="center"/>
          </w:tcPr>
          <w:p w:rsidR="001411B8" w:rsidRPr="00DC4068" w:rsidRDefault="001411B8" w:rsidP="00416454">
            <w:r w:rsidRPr="00DC4068">
              <w:rPr>
                <w:sz w:val="22"/>
              </w:rPr>
              <w:t>Képző intézmény neve:</w:t>
            </w:r>
          </w:p>
        </w:tc>
        <w:tc>
          <w:tcPr>
            <w:tcW w:w="3544" w:type="dxa"/>
            <w:gridSpan w:val="20"/>
            <w:vAlign w:val="center"/>
          </w:tcPr>
          <w:p w:rsidR="001411B8" w:rsidRPr="00DC4068" w:rsidRDefault="001411B8" w:rsidP="00416454"/>
        </w:tc>
        <w:tc>
          <w:tcPr>
            <w:tcW w:w="1985" w:type="dxa"/>
            <w:gridSpan w:val="13"/>
            <w:vAlign w:val="center"/>
          </w:tcPr>
          <w:p w:rsidR="001411B8" w:rsidRPr="00DC4068" w:rsidRDefault="001411B8" w:rsidP="00416454">
            <w:r w:rsidRPr="00DC4068">
              <w:rPr>
                <w:sz w:val="22"/>
              </w:rPr>
              <w:t>Képző intézmény címe:</w:t>
            </w:r>
          </w:p>
        </w:tc>
        <w:tc>
          <w:tcPr>
            <w:tcW w:w="2837" w:type="dxa"/>
            <w:gridSpan w:val="10"/>
            <w:vAlign w:val="center"/>
          </w:tcPr>
          <w:p w:rsidR="001411B8" w:rsidRPr="00DC4068" w:rsidRDefault="001411B8" w:rsidP="00424FB3">
            <w:pPr>
              <w:jc w:val="right"/>
            </w:pPr>
          </w:p>
        </w:tc>
      </w:tr>
      <w:tr w:rsidR="001411B8" w:rsidTr="00CA663C">
        <w:trPr>
          <w:gridBefore w:val="1"/>
          <w:wBefore w:w="30" w:type="dxa"/>
          <w:cantSplit/>
          <w:trHeight w:hRule="exact" w:val="343"/>
        </w:trPr>
        <w:tc>
          <w:tcPr>
            <w:tcW w:w="1841" w:type="dxa"/>
            <w:gridSpan w:val="10"/>
            <w:vAlign w:val="center"/>
          </w:tcPr>
          <w:p w:rsidR="001411B8" w:rsidRPr="00DC4068" w:rsidRDefault="001411B8" w:rsidP="00424FB3">
            <w:pPr>
              <w:jc w:val="both"/>
            </w:pPr>
            <w:r w:rsidRPr="00DC4068">
              <w:rPr>
                <w:sz w:val="22"/>
              </w:rPr>
              <w:t>Gondviselő neve:</w:t>
            </w:r>
          </w:p>
        </w:tc>
        <w:tc>
          <w:tcPr>
            <w:tcW w:w="3544" w:type="dxa"/>
            <w:gridSpan w:val="20"/>
            <w:vAlign w:val="center"/>
          </w:tcPr>
          <w:p w:rsidR="001411B8" w:rsidRPr="00DC4068" w:rsidRDefault="001411B8" w:rsidP="00424FB3">
            <w:pPr>
              <w:jc w:val="right"/>
            </w:pPr>
          </w:p>
        </w:tc>
        <w:tc>
          <w:tcPr>
            <w:tcW w:w="1985" w:type="dxa"/>
            <w:gridSpan w:val="13"/>
            <w:vAlign w:val="center"/>
          </w:tcPr>
          <w:p w:rsidR="001411B8" w:rsidRPr="00DC4068" w:rsidRDefault="001411B8" w:rsidP="00424FB3">
            <w:pPr>
              <w:jc w:val="both"/>
            </w:pPr>
            <w:r w:rsidRPr="00DC4068">
              <w:rPr>
                <w:sz w:val="22"/>
              </w:rPr>
              <w:t>Telefon:</w:t>
            </w:r>
          </w:p>
        </w:tc>
        <w:tc>
          <w:tcPr>
            <w:tcW w:w="2837" w:type="dxa"/>
            <w:gridSpan w:val="10"/>
            <w:vAlign w:val="center"/>
          </w:tcPr>
          <w:p w:rsidR="001411B8" w:rsidRPr="00DC4068" w:rsidRDefault="001411B8" w:rsidP="00424FB3">
            <w:pPr>
              <w:jc w:val="right"/>
            </w:pPr>
          </w:p>
        </w:tc>
      </w:tr>
      <w:tr w:rsidR="001411B8" w:rsidTr="00CA663C">
        <w:trPr>
          <w:gridBefore w:val="1"/>
          <w:wBefore w:w="30" w:type="dxa"/>
          <w:cantSplit/>
          <w:trHeight w:hRule="exact" w:val="304"/>
        </w:trPr>
        <w:tc>
          <w:tcPr>
            <w:tcW w:w="1841" w:type="dxa"/>
            <w:gridSpan w:val="10"/>
            <w:vAlign w:val="center"/>
          </w:tcPr>
          <w:p w:rsidR="001411B8" w:rsidRPr="00DC4068" w:rsidRDefault="001411B8" w:rsidP="00424FB3">
            <w:pPr>
              <w:jc w:val="both"/>
            </w:pPr>
            <w:r w:rsidRPr="00DC4068">
              <w:rPr>
                <w:sz w:val="22"/>
              </w:rPr>
              <w:t>Lakcím:</w:t>
            </w:r>
          </w:p>
        </w:tc>
        <w:tc>
          <w:tcPr>
            <w:tcW w:w="8366" w:type="dxa"/>
            <w:gridSpan w:val="43"/>
            <w:vAlign w:val="center"/>
          </w:tcPr>
          <w:p w:rsidR="001411B8" w:rsidRPr="00DC4068" w:rsidRDefault="001411B8" w:rsidP="00424FB3">
            <w:pPr>
              <w:jc w:val="right"/>
            </w:pPr>
          </w:p>
        </w:tc>
      </w:tr>
      <w:tr w:rsidR="001411B8" w:rsidTr="00CA663C">
        <w:trPr>
          <w:gridBefore w:val="1"/>
          <w:wBefore w:w="30" w:type="dxa"/>
          <w:cantSplit/>
          <w:trHeight w:hRule="exact" w:val="340"/>
        </w:trPr>
        <w:tc>
          <w:tcPr>
            <w:tcW w:w="1841" w:type="dxa"/>
            <w:gridSpan w:val="10"/>
            <w:vAlign w:val="center"/>
          </w:tcPr>
          <w:p w:rsidR="001411B8" w:rsidRPr="00DC4068" w:rsidRDefault="001411B8" w:rsidP="00424FB3">
            <w:pPr>
              <w:jc w:val="both"/>
            </w:pPr>
            <w:r w:rsidRPr="00DC4068">
              <w:rPr>
                <w:sz w:val="22"/>
              </w:rPr>
              <w:t>Megjegyzések:</w:t>
            </w:r>
          </w:p>
        </w:tc>
        <w:tc>
          <w:tcPr>
            <w:tcW w:w="8366" w:type="dxa"/>
            <w:gridSpan w:val="43"/>
            <w:vAlign w:val="center"/>
          </w:tcPr>
          <w:p w:rsidR="001411B8" w:rsidRPr="00DC4068" w:rsidRDefault="001411B8" w:rsidP="00424FB3">
            <w:pPr>
              <w:jc w:val="right"/>
            </w:pPr>
          </w:p>
        </w:tc>
      </w:tr>
      <w:tr w:rsidR="001411B8" w:rsidTr="003A3CDC">
        <w:trPr>
          <w:gridBefore w:val="1"/>
          <w:wBefore w:w="30" w:type="dxa"/>
          <w:trHeight w:val="223"/>
        </w:trPr>
        <w:tc>
          <w:tcPr>
            <w:tcW w:w="733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</w:t>
            </w: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XI.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1922" w:type="dxa"/>
            <w:gridSpan w:val="8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</w:t>
            </w:r>
            <w:r w:rsidR="00971AB4">
              <w:rPr>
                <w:sz w:val="16"/>
                <w:szCs w:val="16"/>
              </w:rPr>
              <w:t>i érdemjegy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2104" w:type="dxa"/>
            <w:gridSpan w:val="5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 w:rsidRPr="003A3CDC">
              <w:rPr>
                <w:sz w:val="18"/>
                <w:szCs w:val="16"/>
              </w:rPr>
              <w:t>Javasolt záró érdemjegy</w:t>
            </w:r>
          </w:p>
        </w:tc>
      </w:tr>
      <w:tr w:rsidR="001411B8" w:rsidTr="003A3CDC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8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</w:tr>
      <w:tr w:rsidR="001411B8" w:rsidTr="003A3CDC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</w:tr>
      <w:tr w:rsidR="00DC4068" w:rsidRPr="004F3AF4" w:rsidTr="00CA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337"/>
        </w:trPr>
        <w:tc>
          <w:tcPr>
            <w:tcW w:w="1020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  <w:r>
              <w:rPr>
                <w:b/>
                <w:color w:val="000000"/>
                <w:position w:val="-2"/>
                <w:sz w:val="22"/>
                <w:szCs w:val="20"/>
              </w:rPr>
              <w:t>Tanulói mulasztások</w:t>
            </w:r>
          </w:p>
        </w:tc>
      </w:tr>
      <w:tr w:rsidR="00DC4068" w:rsidRPr="004F3AF4" w:rsidTr="00CA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419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8" w:rsidRDefault="001F7A86" w:rsidP="00424FB3">
            <w:pPr>
              <w:pStyle w:val="Style18"/>
              <w:widowControl/>
              <w:spacing w:line="202" w:lineRule="exact"/>
              <w:rPr>
                <w:color w:val="000000"/>
                <w:position w:val="-2"/>
                <w:sz w:val="20"/>
                <w:szCs w:val="20"/>
              </w:rPr>
            </w:pPr>
            <w:r w:rsidRPr="001F7A86">
              <w:rPr>
                <w:noProof/>
              </w:rPr>
              <w:pict>
                <v:shape id="AutoShape 3" o:spid="_x0000_s1029" type="#_x0000_t32" style="position:absolute;margin-left:-1.2pt;margin-top:1.2pt;width:22.8pt;height:24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VyKwIAAEk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"/>
              </w:pict>
            </w:r>
            <w:r w:rsidR="00DC4068" w:rsidRPr="00DC4068">
              <w:rPr>
                <w:color w:val="000000"/>
                <w:position w:val="-2"/>
                <w:sz w:val="20"/>
                <w:szCs w:val="20"/>
              </w:rPr>
              <w:t>Hó</w:t>
            </w:r>
          </w:p>
          <w:p w:rsidR="00DC4068" w:rsidRPr="00DC4068" w:rsidRDefault="00DC4068" w:rsidP="00424FB3">
            <w:pPr>
              <w:pStyle w:val="Style18"/>
              <w:widowControl/>
              <w:spacing w:line="202" w:lineRule="exact"/>
              <w:ind w:right="-112"/>
              <w:rPr>
                <w:color w:val="000000"/>
                <w:position w:val="-2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 xml:space="preserve">      nap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1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5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6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7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8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9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10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17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18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19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21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23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25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27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28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29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30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>
              <w:rPr>
                <w:color w:val="000000"/>
                <w:position w:val="-2"/>
                <w:sz w:val="18"/>
                <w:szCs w:val="20"/>
              </w:rPr>
              <w:t>I</w:t>
            </w:r>
            <w:r w:rsidRPr="00971AB4">
              <w:rPr>
                <w:color w:val="000000"/>
                <w:position w:val="-2"/>
                <w:sz w:val="18"/>
                <w:szCs w:val="20"/>
              </w:rPr>
              <w:t>ga</w:t>
            </w:r>
            <w:r>
              <w:rPr>
                <w:color w:val="000000"/>
                <w:position w:val="-2"/>
                <w:sz w:val="18"/>
                <w:szCs w:val="20"/>
              </w:rPr>
              <w:t>-</w:t>
            </w:r>
          </w:p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zolt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>
              <w:rPr>
                <w:color w:val="000000"/>
                <w:position w:val="-2"/>
                <w:sz w:val="18"/>
                <w:szCs w:val="20"/>
              </w:rPr>
              <w:t>I</w:t>
            </w:r>
            <w:r w:rsidRPr="00971AB4">
              <w:rPr>
                <w:color w:val="000000"/>
                <w:position w:val="-2"/>
                <w:sz w:val="18"/>
                <w:szCs w:val="20"/>
              </w:rPr>
              <w:t>gaz</w:t>
            </w:r>
            <w:r>
              <w:rPr>
                <w:color w:val="000000"/>
                <w:position w:val="-2"/>
                <w:sz w:val="18"/>
                <w:szCs w:val="20"/>
              </w:rPr>
              <w:t>o-</w:t>
            </w:r>
          </w:p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latlan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Cs w:val="20"/>
              </w:rPr>
            </w:pPr>
            <w:r w:rsidRPr="00971AB4">
              <w:rPr>
                <w:color w:val="000000"/>
                <w:position w:val="-2"/>
                <w:sz w:val="22"/>
                <w:szCs w:val="20"/>
              </w:rPr>
              <w:t>Aláírás</w:t>
            </w:r>
          </w:p>
        </w:tc>
      </w:tr>
      <w:tr w:rsidR="00DC4068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20"/>
                <w:szCs w:val="20"/>
              </w:rPr>
              <w:t>IX.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DC4068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20"/>
                <w:szCs w:val="20"/>
              </w:rPr>
              <w:t>X.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DC4068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20"/>
                <w:szCs w:val="20"/>
              </w:rPr>
              <w:t>XI.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DC4068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20"/>
                <w:szCs w:val="20"/>
              </w:rPr>
              <w:t>XII.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DC4068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DC4068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DC4068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DC4068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IV.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DC4068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V.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DC4068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VI.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DC4068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VII.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CA663C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VIII.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</w:tbl>
    <w:p w:rsidR="00AA2B5E" w:rsidRDefault="00AA2B5E" w:rsidP="001411B8">
      <w:pPr>
        <w:jc w:val="center"/>
        <w:rPr>
          <w:sz w:val="20"/>
          <w:szCs w:val="20"/>
        </w:rPr>
        <w:sectPr w:rsidR="00AA2B5E" w:rsidSect="00B2485D">
          <w:headerReference w:type="default" r:id="rId8"/>
          <w:footerReference w:type="default" r:id="rId9"/>
          <w:pgSz w:w="11906" w:h="16838"/>
          <w:pgMar w:top="709" w:right="964" w:bottom="709" w:left="964" w:header="454" w:footer="227" w:gutter="170"/>
          <w:cols w:space="709"/>
          <w:docGrid w:linePitch="326"/>
        </w:sectPr>
      </w:pPr>
    </w:p>
    <w:tbl>
      <w:tblPr>
        <w:tblW w:w="1023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"/>
        <w:gridCol w:w="466"/>
        <w:gridCol w:w="248"/>
        <w:gridCol w:w="19"/>
        <w:gridCol w:w="229"/>
        <w:gridCol w:w="223"/>
        <w:gridCol w:w="25"/>
        <w:gridCol w:w="248"/>
        <w:gridCol w:w="181"/>
        <w:gridCol w:w="67"/>
        <w:gridCol w:w="135"/>
        <w:gridCol w:w="113"/>
        <w:gridCol w:w="139"/>
        <w:gridCol w:w="109"/>
        <w:gridCol w:w="248"/>
        <w:gridCol w:w="97"/>
        <w:gridCol w:w="151"/>
        <w:gridCol w:w="248"/>
        <w:gridCol w:w="55"/>
        <w:gridCol w:w="193"/>
        <w:gridCol w:w="249"/>
        <w:gridCol w:w="248"/>
        <w:gridCol w:w="248"/>
        <w:gridCol w:w="248"/>
        <w:gridCol w:w="248"/>
        <w:gridCol w:w="248"/>
        <w:gridCol w:w="240"/>
        <w:gridCol w:w="8"/>
        <w:gridCol w:w="248"/>
        <w:gridCol w:w="200"/>
        <w:gridCol w:w="6"/>
        <w:gridCol w:w="42"/>
        <w:gridCol w:w="248"/>
        <w:gridCol w:w="158"/>
        <w:gridCol w:w="90"/>
        <w:gridCol w:w="248"/>
        <w:gridCol w:w="116"/>
        <w:gridCol w:w="132"/>
        <w:gridCol w:w="249"/>
        <w:gridCol w:w="73"/>
        <w:gridCol w:w="175"/>
        <w:gridCol w:w="248"/>
        <w:gridCol w:w="31"/>
        <w:gridCol w:w="175"/>
        <w:gridCol w:w="42"/>
        <w:gridCol w:w="237"/>
        <w:gridCol w:w="11"/>
        <w:gridCol w:w="248"/>
        <w:gridCol w:w="195"/>
        <w:gridCol w:w="53"/>
        <w:gridCol w:w="496"/>
        <w:gridCol w:w="674"/>
        <w:gridCol w:w="851"/>
        <w:gridCol w:w="30"/>
      </w:tblGrid>
      <w:tr w:rsidR="001411B8" w:rsidTr="00CA663C">
        <w:trPr>
          <w:gridBefore w:val="1"/>
          <w:wBefore w:w="30" w:type="dxa"/>
          <w:cantSplit/>
          <w:trHeight w:hRule="exact" w:val="340"/>
        </w:trPr>
        <w:tc>
          <w:tcPr>
            <w:tcW w:w="1841" w:type="dxa"/>
            <w:gridSpan w:val="10"/>
            <w:vAlign w:val="center"/>
          </w:tcPr>
          <w:p w:rsidR="001411B8" w:rsidRPr="00512211" w:rsidRDefault="001411B8" w:rsidP="00424FB3">
            <w:pPr>
              <w:jc w:val="both"/>
              <w:rPr>
                <w:b/>
              </w:rPr>
            </w:pPr>
            <w:r w:rsidRPr="00512211">
              <w:rPr>
                <w:b/>
                <w:sz w:val="22"/>
                <w:szCs w:val="22"/>
              </w:rPr>
              <w:lastRenderedPageBreak/>
              <w:t>Tanuló neve:</w:t>
            </w:r>
          </w:p>
        </w:tc>
        <w:tc>
          <w:tcPr>
            <w:tcW w:w="3538" w:type="dxa"/>
            <w:gridSpan w:val="19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  <w:tc>
          <w:tcPr>
            <w:tcW w:w="1991" w:type="dxa"/>
            <w:gridSpan w:val="14"/>
            <w:vAlign w:val="center"/>
          </w:tcPr>
          <w:p w:rsidR="001411B8" w:rsidRPr="00AA2B5E" w:rsidRDefault="001411B8" w:rsidP="00424FB3">
            <w:pPr>
              <w:jc w:val="both"/>
            </w:pPr>
            <w:r w:rsidRPr="00AA2B5E">
              <w:rPr>
                <w:sz w:val="22"/>
                <w:szCs w:val="22"/>
              </w:rPr>
              <w:t>Szül. hely, idő:</w:t>
            </w:r>
          </w:p>
        </w:tc>
        <w:tc>
          <w:tcPr>
            <w:tcW w:w="2837" w:type="dxa"/>
            <w:gridSpan w:val="10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</w:tr>
      <w:tr w:rsidR="001411B8" w:rsidTr="00CA663C">
        <w:trPr>
          <w:gridBefore w:val="1"/>
          <w:wBefore w:w="30" w:type="dxa"/>
          <w:cantSplit/>
          <w:trHeight w:hRule="exact" w:val="340"/>
        </w:trPr>
        <w:tc>
          <w:tcPr>
            <w:tcW w:w="1841" w:type="dxa"/>
            <w:gridSpan w:val="10"/>
            <w:vAlign w:val="center"/>
          </w:tcPr>
          <w:p w:rsidR="001411B8" w:rsidRPr="00AA2B5E" w:rsidRDefault="001411B8" w:rsidP="00424FB3">
            <w:pPr>
              <w:jc w:val="both"/>
            </w:pPr>
            <w:r w:rsidRPr="00AA2B5E">
              <w:rPr>
                <w:sz w:val="22"/>
                <w:szCs w:val="22"/>
              </w:rPr>
              <w:t>Lakcím:</w:t>
            </w:r>
          </w:p>
        </w:tc>
        <w:tc>
          <w:tcPr>
            <w:tcW w:w="3544" w:type="dxa"/>
            <w:gridSpan w:val="20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  <w:tc>
          <w:tcPr>
            <w:tcW w:w="1985" w:type="dxa"/>
            <w:gridSpan w:val="13"/>
            <w:vAlign w:val="center"/>
          </w:tcPr>
          <w:p w:rsidR="001411B8" w:rsidRPr="00AA2B5E" w:rsidRDefault="001411B8" w:rsidP="00424FB3">
            <w:pPr>
              <w:jc w:val="both"/>
            </w:pPr>
            <w:r w:rsidRPr="00AA2B5E">
              <w:rPr>
                <w:sz w:val="22"/>
                <w:szCs w:val="22"/>
              </w:rPr>
              <w:t>Telefon:</w:t>
            </w:r>
          </w:p>
        </w:tc>
        <w:tc>
          <w:tcPr>
            <w:tcW w:w="2837" w:type="dxa"/>
            <w:gridSpan w:val="10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</w:tr>
      <w:tr w:rsidR="001411B8" w:rsidTr="00CA663C">
        <w:trPr>
          <w:gridBefore w:val="1"/>
          <w:wBefore w:w="30" w:type="dxa"/>
          <w:cantSplit/>
          <w:trHeight w:hRule="exact" w:val="495"/>
        </w:trPr>
        <w:tc>
          <w:tcPr>
            <w:tcW w:w="1841" w:type="dxa"/>
            <w:gridSpan w:val="10"/>
            <w:vAlign w:val="center"/>
          </w:tcPr>
          <w:p w:rsidR="001411B8" w:rsidRPr="00AA2B5E" w:rsidRDefault="001411B8" w:rsidP="00424FB3">
            <w:pPr>
              <w:jc w:val="both"/>
            </w:pPr>
            <w:r w:rsidRPr="00AA2B5E">
              <w:rPr>
                <w:sz w:val="22"/>
                <w:szCs w:val="22"/>
              </w:rPr>
              <w:t>Képző intézmény neve:</w:t>
            </w:r>
          </w:p>
        </w:tc>
        <w:tc>
          <w:tcPr>
            <w:tcW w:w="3544" w:type="dxa"/>
            <w:gridSpan w:val="20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  <w:tc>
          <w:tcPr>
            <w:tcW w:w="1985" w:type="dxa"/>
            <w:gridSpan w:val="13"/>
            <w:vAlign w:val="center"/>
          </w:tcPr>
          <w:p w:rsidR="001411B8" w:rsidRPr="00AA2B5E" w:rsidRDefault="001411B8" w:rsidP="00AA2B5E">
            <w:r w:rsidRPr="00AA2B5E">
              <w:rPr>
                <w:sz w:val="22"/>
                <w:szCs w:val="22"/>
              </w:rPr>
              <w:t>Képző intézmény címe:</w:t>
            </w:r>
          </w:p>
        </w:tc>
        <w:tc>
          <w:tcPr>
            <w:tcW w:w="2837" w:type="dxa"/>
            <w:gridSpan w:val="10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</w:tr>
      <w:tr w:rsidR="001411B8" w:rsidTr="00CA663C">
        <w:trPr>
          <w:gridBefore w:val="1"/>
          <w:wBefore w:w="30" w:type="dxa"/>
          <w:cantSplit/>
          <w:trHeight w:hRule="exact" w:val="347"/>
        </w:trPr>
        <w:tc>
          <w:tcPr>
            <w:tcW w:w="1841" w:type="dxa"/>
            <w:gridSpan w:val="10"/>
            <w:vAlign w:val="center"/>
          </w:tcPr>
          <w:p w:rsidR="001411B8" w:rsidRPr="00AA2B5E" w:rsidRDefault="001411B8" w:rsidP="00424FB3">
            <w:pPr>
              <w:jc w:val="both"/>
            </w:pPr>
            <w:r w:rsidRPr="00AA2B5E">
              <w:rPr>
                <w:sz w:val="22"/>
                <w:szCs w:val="22"/>
              </w:rPr>
              <w:t>Gondviselő neve:</w:t>
            </w:r>
          </w:p>
        </w:tc>
        <w:tc>
          <w:tcPr>
            <w:tcW w:w="3544" w:type="dxa"/>
            <w:gridSpan w:val="20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  <w:tc>
          <w:tcPr>
            <w:tcW w:w="1985" w:type="dxa"/>
            <w:gridSpan w:val="13"/>
            <w:vAlign w:val="center"/>
          </w:tcPr>
          <w:p w:rsidR="001411B8" w:rsidRPr="00AA2B5E" w:rsidRDefault="001411B8" w:rsidP="00424FB3">
            <w:pPr>
              <w:jc w:val="both"/>
            </w:pPr>
            <w:r w:rsidRPr="00AA2B5E">
              <w:rPr>
                <w:sz w:val="22"/>
                <w:szCs w:val="22"/>
              </w:rPr>
              <w:t>Telefon:</w:t>
            </w:r>
          </w:p>
        </w:tc>
        <w:tc>
          <w:tcPr>
            <w:tcW w:w="2837" w:type="dxa"/>
            <w:gridSpan w:val="10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</w:tr>
      <w:tr w:rsidR="001411B8" w:rsidTr="00CA663C">
        <w:trPr>
          <w:gridBefore w:val="1"/>
          <w:wBefore w:w="30" w:type="dxa"/>
          <w:cantSplit/>
          <w:trHeight w:hRule="exact" w:val="340"/>
        </w:trPr>
        <w:tc>
          <w:tcPr>
            <w:tcW w:w="1841" w:type="dxa"/>
            <w:gridSpan w:val="10"/>
            <w:vAlign w:val="center"/>
          </w:tcPr>
          <w:p w:rsidR="001411B8" w:rsidRPr="00AA2B5E" w:rsidRDefault="001411B8" w:rsidP="00424FB3">
            <w:pPr>
              <w:jc w:val="both"/>
            </w:pPr>
            <w:r w:rsidRPr="00AA2B5E">
              <w:rPr>
                <w:sz w:val="22"/>
                <w:szCs w:val="22"/>
              </w:rPr>
              <w:t>Lakcím:</w:t>
            </w:r>
          </w:p>
        </w:tc>
        <w:tc>
          <w:tcPr>
            <w:tcW w:w="8366" w:type="dxa"/>
            <w:gridSpan w:val="43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</w:tr>
      <w:tr w:rsidR="001411B8" w:rsidTr="00CA663C">
        <w:trPr>
          <w:gridBefore w:val="1"/>
          <w:wBefore w:w="30" w:type="dxa"/>
          <w:cantSplit/>
          <w:trHeight w:hRule="exact" w:val="340"/>
        </w:trPr>
        <w:tc>
          <w:tcPr>
            <w:tcW w:w="1841" w:type="dxa"/>
            <w:gridSpan w:val="10"/>
            <w:vAlign w:val="center"/>
          </w:tcPr>
          <w:p w:rsidR="001411B8" w:rsidRPr="00AA2B5E" w:rsidRDefault="001411B8" w:rsidP="00424FB3">
            <w:pPr>
              <w:jc w:val="both"/>
            </w:pPr>
            <w:r w:rsidRPr="00AA2B5E">
              <w:rPr>
                <w:sz w:val="22"/>
                <w:szCs w:val="22"/>
              </w:rPr>
              <w:t>Megjegyzések:</w:t>
            </w:r>
          </w:p>
        </w:tc>
        <w:tc>
          <w:tcPr>
            <w:tcW w:w="8366" w:type="dxa"/>
            <w:gridSpan w:val="43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</w:tr>
      <w:tr w:rsidR="001411B8" w:rsidTr="00CA663C">
        <w:trPr>
          <w:gridBefore w:val="1"/>
          <w:wBefore w:w="30" w:type="dxa"/>
          <w:trHeight w:val="223"/>
        </w:trPr>
        <w:tc>
          <w:tcPr>
            <w:tcW w:w="733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452" w:type="dxa"/>
            <w:gridSpan w:val="2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</w:t>
            </w:r>
          </w:p>
        </w:tc>
        <w:tc>
          <w:tcPr>
            <w:tcW w:w="454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</w:t>
            </w:r>
          </w:p>
        </w:tc>
        <w:tc>
          <w:tcPr>
            <w:tcW w:w="454" w:type="dxa"/>
            <w:gridSpan w:val="4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XI.</w:t>
            </w:r>
          </w:p>
        </w:tc>
        <w:tc>
          <w:tcPr>
            <w:tcW w:w="454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</w:t>
            </w:r>
          </w:p>
        </w:tc>
        <w:tc>
          <w:tcPr>
            <w:tcW w:w="454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1922" w:type="dxa"/>
            <w:gridSpan w:val="8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</w:t>
            </w:r>
          </w:p>
        </w:tc>
        <w:tc>
          <w:tcPr>
            <w:tcW w:w="456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54" w:type="dxa"/>
            <w:gridSpan w:val="4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54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54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</w:tc>
        <w:tc>
          <w:tcPr>
            <w:tcW w:w="454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</w:t>
            </w:r>
          </w:p>
        </w:tc>
        <w:tc>
          <w:tcPr>
            <w:tcW w:w="454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</w:t>
            </w:r>
          </w:p>
        </w:tc>
        <w:tc>
          <w:tcPr>
            <w:tcW w:w="454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2104" w:type="dxa"/>
            <w:gridSpan w:val="5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 w:rsidRPr="003A3CDC">
              <w:rPr>
                <w:sz w:val="18"/>
                <w:szCs w:val="16"/>
              </w:rPr>
              <w:t>Javasolt záró érdemjegy</w:t>
            </w:r>
          </w:p>
        </w:tc>
      </w:tr>
      <w:tr w:rsidR="001411B8" w:rsidTr="003A3CDC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8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</w:tr>
      <w:tr w:rsidR="001411B8" w:rsidTr="003A3CDC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8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</w:tr>
      <w:tr w:rsidR="003A3CDC" w:rsidTr="003A3CDC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</w:tr>
      <w:tr w:rsidR="00512211" w:rsidRPr="004F3AF4" w:rsidTr="00CA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337"/>
        </w:trPr>
        <w:tc>
          <w:tcPr>
            <w:tcW w:w="1020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  <w:r>
              <w:rPr>
                <w:b/>
                <w:color w:val="000000"/>
                <w:position w:val="-2"/>
                <w:sz w:val="22"/>
                <w:szCs w:val="20"/>
              </w:rPr>
              <w:t>Tanulói mulasztások</w:t>
            </w:r>
          </w:p>
        </w:tc>
      </w:tr>
      <w:tr w:rsidR="00512211" w:rsidRPr="004F3AF4" w:rsidTr="00CA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419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11" w:rsidRDefault="001F7A86" w:rsidP="00DD7EBB">
            <w:pPr>
              <w:pStyle w:val="Style18"/>
              <w:widowControl/>
              <w:spacing w:line="202" w:lineRule="exact"/>
              <w:rPr>
                <w:color w:val="000000"/>
                <w:position w:val="-2"/>
                <w:sz w:val="20"/>
                <w:szCs w:val="20"/>
              </w:rPr>
            </w:pPr>
            <w:r w:rsidRPr="001F7A86">
              <w:rPr>
                <w:noProof/>
              </w:rPr>
              <w:pict>
                <v:shape id="AutoShape 4" o:spid="_x0000_s1028" type="#_x0000_t32" style="position:absolute;margin-left:-1.2pt;margin-top:1.2pt;width:22.8pt;height:24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rEKgIAAEkEAAAOAAAAZHJzL2Uyb0RvYy54bWysVMGO2jAQvVfqP1i+QxI2U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"/>
              </w:pict>
            </w:r>
            <w:r w:rsidR="00512211" w:rsidRPr="00DC4068">
              <w:rPr>
                <w:color w:val="000000"/>
                <w:position w:val="-2"/>
                <w:sz w:val="20"/>
                <w:szCs w:val="20"/>
              </w:rPr>
              <w:t>Hó</w:t>
            </w:r>
          </w:p>
          <w:p w:rsidR="00512211" w:rsidRPr="00DC4068" w:rsidRDefault="00512211" w:rsidP="00DD7EBB">
            <w:pPr>
              <w:pStyle w:val="Style18"/>
              <w:widowControl/>
              <w:spacing w:line="202" w:lineRule="exact"/>
              <w:ind w:right="-112"/>
              <w:rPr>
                <w:color w:val="000000"/>
                <w:position w:val="-2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 xml:space="preserve">      nap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1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5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6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7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8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9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10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17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18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19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21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23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25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27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28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29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30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>
              <w:rPr>
                <w:color w:val="000000"/>
                <w:position w:val="-2"/>
                <w:sz w:val="18"/>
                <w:szCs w:val="20"/>
              </w:rPr>
              <w:t>I</w:t>
            </w:r>
            <w:r w:rsidRPr="00971AB4">
              <w:rPr>
                <w:color w:val="000000"/>
                <w:position w:val="-2"/>
                <w:sz w:val="18"/>
                <w:szCs w:val="20"/>
              </w:rPr>
              <w:t>ga</w:t>
            </w:r>
            <w:r>
              <w:rPr>
                <w:color w:val="000000"/>
                <w:position w:val="-2"/>
                <w:sz w:val="18"/>
                <w:szCs w:val="20"/>
              </w:rPr>
              <w:t>-</w:t>
            </w:r>
          </w:p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zolt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>
              <w:rPr>
                <w:color w:val="000000"/>
                <w:position w:val="-2"/>
                <w:sz w:val="18"/>
                <w:szCs w:val="20"/>
              </w:rPr>
              <w:t>I</w:t>
            </w:r>
            <w:r w:rsidRPr="00971AB4">
              <w:rPr>
                <w:color w:val="000000"/>
                <w:position w:val="-2"/>
                <w:sz w:val="18"/>
                <w:szCs w:val="20"/>
              </w:rPr>
              <w:t>gaz</w:t>
            </w:r>
            <w:r>
              <w:rPr>
                <w:color w:val="000000"/>
                <w:position w:val="-2"/>
                <w:sz w:val="18"/>
                <w:szCs w:val="20"/>
              </w:rPr>
              <w:t>o-</w:t>
            </w:r>
          </w:p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latlan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Cs w:val="20"/>
              </w:rPr>
            </w:pPr>
            <w:r w:rsidRPr="00971AB4">
              <w:rPr>
                <w:color w:val="000000"/>
                <w:position w:val="-2"/>
                <w:sz w:val="22"/>
                <w:szCs w:val="20"/>
              </w:rPr>
              <w:t>Aláírás</w:t>
            </w: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20"/>
                <w:szCs w:val="20"/>
              </w:rPr>
              <w:t>IX.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20"/>
                <w:szCs w:val="20"/>
              </w:rPr>
              <w:t>X.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20"/>
                <w:szCs w:val="20"/>
              </w:rPr>
              <w:t>XI.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20"/>
                <w:szCs w:val="20"/>
              </w:rPr>
              <w:t>XII.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IV.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V.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VI.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VII.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CA663C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VIII.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</w:tbl>
    <w:p w:rsidR="00512211" w:rsidRDefault="00512211" w:rsidP="001411B8">
      <w:pPr>
        <w:jc w:val="center"/>
        <w:rPr>
          <w:sz w:val="20"/>
          <w:szCs w:val="20"/>
        </w:rPr>
      </w:pPr>
    </w:p>
    <w:p w:rsidR="00512211" w:rsidRDefault="00512211" w:rsidP="001411B8">
      <w:pPr>
        <w:jc w:val="center"/>
        <w:rPr>
          <w:sz w:val="20"/>
          <w:szCs w:val="20"/>
        </w:rPr>
      </w:pPr>
    </w:p>
    <w:tbl>
      <w:tblPr>
        <w:tblW w:w="1023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"/>
        <w:gridCol w:w="466"/>
        <w:gridCol w:w="248"/>
        <w:gridCol w:w="19"/>
        <w:gridCol w:w="229"/>
        <w:gridCol w:w="223"/>
        <w:gridCol w:w="25"/>
        <w:gridCol w:w="248"/>
        <w:gridCol w:w="181"/>
        <w:gridCol w:w="67"/>
        <w:gridCol w:w="135"/>
        <w:gridCol w:w="113"/>
        <w:gridCol w:w="139"/>
        <w:gridCol w:w="109"/>
        <w:gridCol w:w="248"/>
        <w:gridCol w:w="97"/>
        <w:gridCol w:w="151"/>
        <w:gridCol w:w="248"/>
        <w:gridCol w:w="55"/>
        <w:gridCol w:w="193"/>
        <w:gridCol w:w="249"/>
        <w:gridCol w:w="248"/>
        <w:gridCol w:w="248"/>
        <w:gridCol w:w="248"/>
        <w:gridCol w:w="248"/>
        <w:gridCol w:w="248"/>
        <w:gridCol w:w="240"/>
        <w:gridCol w:w="8"/>
        <w:gridCol w:w="248"/>
        <w:gridCol w:w="200"/>
        <w:gridCol w:w="6"/>
        <w:gridCol w:w="42"/>
        <w:gridCol w:w="248"/>
        <w:gridCol w:w="158"/>
        <w:gridCol w:w="90"/>
        <w:gridCol w:w="248"/>
        <w:gridCol w:w="116"/>
        <w:gridCol w:w="132"/>
        <w:gridCol w:w="249"/>
        <w:gridCol w:w="73"/>
        <w:gridCol w:w="175"/>
        <w:gridCol w:w="248"/>
        <w:gridCol w:w="31"/>
        <w:gridCol w:w="175"/>
        <w:gridCol w:w="42"/>
        <w:gridCol w:w="237"/>
        <w:gridCol w:w="11"/>
        <w:gridCol w:w="248"/>
        <w:gridCol w:w="195"/>
        <w:gridCol w:w="53"/>
        <w:gridCol w:w="496"/>
        <w:gridCol w:w="674"/>
        <w:gridCol w:w="851"/>
        <w:gridCol w:w="30"/>
      </w:tblGrid>
      <w:tr w:rsidR="001411B8" w:rsidTr="00CA663C">
        <w:trPr>
          <w:gridBefore w:val="1"/>
          <w:wBefore w:w="30" w:type="dxa"/>
          <w:cantSplit/>
          <w:trHeight w:hRule="exact" w:val="340"/>
        </w:trPr>
        <w:tc>
          <w:tcPr>
            <w:tcW w:w="1841" w:type="dxa"/>
            <w:gridSpan w:val="10"/>
            <w:vAlign w:val="center"/>
          </w:tcPr>
          <w:p w:rsidR="001411B8" w:rsidRPr="00512211" w:rsidRDefault="001411B8" w:rsidP="00424FB3">
            <w:pPr>
              <w:jc w:val="both"/>
              <w:rPr>
                <w:b/>
              </w:rPr>
            </w:pPr>
            <w:r w:rsidRPr="00512211">
              <w:rPr>
                <w:b/>
                <w:sz w:val="22"/>
                <w:szCs w:val="22"/>
              </w:rPr>
              <w:t>Tanuló neve:</w:t>
            </w:r>
          </w:p>
        </w:tc>
        <w:tc>
          <w:tcPr>
            <w:tcW w:w="3538" w:type="dxa"/>
            <w:gridSpan w:val="19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  <w:tc>
          <w:tcPr>
            <w:tcW w:w="1991" w:type="dxa"/>
            <w:gridSpan w:val="14"/>
            <w:vAlign w:val="center"/>
          </w:tcPr>
          <w:p w:rsidR="001411B8" w:rsidRPr="00AA2B5E" w:rsidRDefault="001411B8" w:rsidP="00424FB3">
            <w:pPr>
              <w:jc w:val="both"/>
            </w:pPr>
            <w:r w:rsidRPr="00AA2B5E">
              <w:rPr>
                <w:sz w:val="22"/>
                <w:szCs w:val="22"/>
              </w:rPr>
              <w:t>Szül. hely, idő:</w:t>
            </w:r>
          </w:p>
        </w:tc>
        <w:tc>
          <w:tcPr>
            <w:tcW w:w="2837" w:type="dxa"/>
            <w:gridSpan w:val="10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</w:tr>
      <w:tr w:rsidR="001411B8" w:rsidTr="00CA663C">
        <w:trPr>
          <w:gridBefore w:val="1"/>
          <w:wBefore w:w="30" w:type="dxa"/>
          <w:cantSplit/>
          <w:trHeight w:hRule="exact" w:val="340"/>
        </w:trPr>
        <w:tc>
          <w:tcPr>
            <w:tcW w:w="1841" w:type="dxa"/>
            <w:gridSpan w:val="10"/>
            <w:vAlign w:val="center"/>
          </w:tcPr>
          <w:p w:rsidR="001411B8" w:rsidRPr="00AA2B5E" w:rsidRDefault="001411B8" w:rsidP="00424FB3">
            <w:pPr>
              <w:jc w:val="both"/>
            </w:pPr>
            <w:r w:rsidRPr="00AA2B5E">
              <w:rPr>
                <w:sz w:val="22"/>
                <w:szCs w:val="22"/>
              </w:rPr>
              <w:t>Lakcím:</w:t>
            </w:r>
          </w:p>
        </w:tc>
        <w:tc>
          <w:tcPr>
            <w:tcW w:w="3544" w:type="dxa"/>
            <w:gridSpan w:val="20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  <w:tc>
          <w:tcPr>
            <w:tcW w:w="1985" w:type="dxa"/>
            <w:gridSpan w:val="13"/>
            <w:vAlign w:val="center"/>
          </w:tcPr>
          <w:p w:rsidR="001411B8" w:rsidRPr="00AA2B5E" w:rsidRDefault="001411B8" w:rsidP="00424FB3">
            <w:pPr>
              <w:jc w:val="both"/>
            </w:pPr>
            <w:r w:rsidRPr="00AA2B5E">
              <w:rPr>
                <w:sz w:val="22"/>
                <w:szCs w:val="22"/>
              </w:rPr>
              <w:t>Telefon:</w:t>
            </w:r>
          </w:p>
        </w:tc>
        <w:tc>
          <w:tcPr>
            <w:tcW w:w="2837" w:type="dxa"/>
            <w:gridSpan w:val="10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</w:tr>
      <w:tr w:rsidR="001411B8" w:rsidTr="00CA663C">
        <w:trPr>
          <w:gridBefore w:val="1"/>
          <w:wBefore w:w="30" w:type="dxa"/>
          <w:cantSplit/>
          <w:trHeight w:hRule="exact" w:val="583"/>
        </w:trPr>
        <w:tc>
          <w:tcPr>
            <w:tcW w:w="1841" w:type="dxa"/>
            <w:gridSpan w:val="10"/>
            <w:vAlign w:val="center"/>
          </w:tcPr>
          <w:p w:rsidR="001411B8" w:rsidRPr="00AA2B5E" w:rsidRDefault="001411B8" w:rsidP="00AA2B5E">
            <w:r w:rsidRPr="00AA2B5E">
              <w:rPr>
                <w:sz w:val="22"/>
                <w:szCs w:val="22"/>
              </w:rPr>
              <w:t>Képző intézmény neve:</w:t>
            </w:r>
          </w:p>
        </w:tc>
        <w:tc>
          <w:tcPr>
            <w:tcW w:w="3544" w:type="dxa"/>
            <w:gridSpan w:val="20"/>
            <w:vAlign w:val="center"/>
          </w:tcPr>
          <w:p w:rsidR="001411B8" w:rsidRPr="00AA2B5E" w:rsidRDefault="001411B8" w:rsidP="00AA2B5E"/>
        </w:tc>
        <w:tc>
          <w:tcPr>
            <w:tcW w:w="1985" w:type="dxa"/>
            <w:gridSpan w:val="13"/>
            <w:vAlign w:val="center"/>
          </w:tcPr>
          <w:p w:rsidR="001411B8" w:rsidRPr="00AA2B5E" w:rsidRDefault="001411B8" w:rsidP="00AA2B5E">
            <w:r w:rsidRPr="00AA2B5E">
              <w:rPr>
                <w:sz w:val="22"/>
                <w:szCs w:val="22"/>
              </w:rPr>
              <w:t>Képző intézmény címe:</w:t>
            </w:r>
          </w:p>
        </w:tc>
        <w:tc>
          <w:tcPr>
            <w:tcW w:w="2837" w:type="dxa"/>
            <w:gridSpan w:val="10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</w:tr>
      <w:tr w:rsidR="001411B8" w:rsidTr="00CA663C">
        <w:trPr>
          <w:gridBefore w:val="1"/>
          <w:wBefore w:w="30" w:type="dxa"/>
          <w:cantSplit/>
          <w:trHeight w:hRule="exact" w:val="375"/>
        </w:trPr>
        <w:tc>
          <w:tcPr>
            <w:tcW w:w="1841" w:type="dxa"/>
            <w:gridSpan w:val="10"/>
            <w:vAlign w:val="center"/>
          </w:tcPr>
          <w:p w:rsidR="001411B8" w:rsidRPr="00AA2B5E" w:rsidRDefault="001411B8" w:rsidP="00424FB3">
            <w:pPr>
              <w:jc w:val="both"/>
            </w:pPr>
            <w:r w:rsidRPr="00AA2B5E">
              <w:rPr>
                <w:sz w:val="22"/>
                <w:szCs w:val="22"/>
              </w:rPr>
              <w:t>Gondviselő neve:</w:t>
            </w:r>
          </w:p>
        </w:tc>
        <w:tc>
          <w:tcPr>
            <w:tcW w:w="3544" w:type="dxa"/>
            <w:gridSpan w:val="20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  <w:tc>
          <w:tcPr>
            <w:tcW w:w="1985" w:type="dxa"/>
            <w:gridSpan w:val="13"/>
            <w:vAlign w:val="center"/>
          </w:tcPr>
          <w:p w:rsidR="001411B8" w:rsidRPr="00AA2B5E" w:rsidRDefault="001411B8" w:rsidP="00424FB3">
            <w:pPr>
              <w:jc w:val="both"/>
            </w:pPr>
            <w:r w:rsidRPr="00AA2B5E">
              <w:rPr>
                <w:sz w:val="22"/>
                <w:szCs w:val="22"/>
              </w:rPr>
              <w:t>Telefon:</w:t>
            </w:r>
          </w:p>
        </w:tc>
        <w:tc>
          <w:tcPr>
            <w:tcW w:w="2837" w:type="dxa"/>
            <w:gridSpan w:val="10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</w:tr>
      <w:tr w:rsidR="001411B8" w:rsidTr="00CA663C">
        <w:trPr>
          <w:gridBefore w:val="1"/>
          <w:wBefore w:w="30" w:type="dxa"/>
          <w:cantSplit/>
          <w:trHeight w:hRule="exact" w:val="340"/>
        </w:trPr>
        <w:tc>
          <w:tcPr>
            <w:tcW w:w="1841" w:type="dxa"/>
            <w:gridSpan w:val="10"/>
            <w:vAlign w:val="center"/>
          </w:tcPr>
          <w:p w:rsidR="001411B8" w:rsidRPr="00AA2B5E" w:rsidRDefault="001411B8" w:rsidP="00424FB3">
            <w:pPr>
              <w:jc w:val="both"/>
            </w:pPr>
            <w:r w:rsidRPr="00AA2B5E">
              <w:rPr>
                <w:sz w:val="22"/>
                <w:szCs w:val="22"/>
              </w:rPr>
              <w:t>Lakcím:</w:t>
            </w:r>
          </w:p>
        </w:tc>
        <w:tc>
          <w:tcPr>
            <w:tcW w:w="8366" w:type="dxa"/>
            <w:gridSpan w:val="43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</w:tr>
      <w:tr w:rsidR="001411B8" w:rsidTr="00CA663C">
        <w:trPr>
          <w:gridBefore w:val="1"/>
          <w:wBefore w:w="30" w:type="dxa"/>
          <w:cantSplit/>
          <w:trHeight w:hRule="exact" w:val="340"/>
        </w:trPr>
        <w:tc>
          <w:tcPr>
            <w:tcW w:w="1841" w:type="dxa"/>
            <w:gridSpan w:val="10"/>
            <w:vAlign w:val="center"/>
          </w:tcPr>
          <w:p w:rsidR="001411B8" w:rsidRPr="00AA2B5E" w:rsidRDefault="001411B8" w:rsidP="00424FB3">
            <w:pPr>
              <w:jc w:val="both"/>
            </w:pPr>
            <w:r w:rsidRPr="00AA2B5E">
              <w:rPr>
                <w:sz w:val="22"/>
                <w:szCs w:val="22"/>
              </w:rPr>
              <w:t>Megjegyzések:</w:t>
            </w:r>
          </w:p>
        </w:tc>
        <w:tc>
          <w:tcPr>
            <w:tcW w:w="8366" w:type="dxa"/>
            <w:gridSpan w:val="43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</w:tr>
      <w:tr w:rsidR="001411B8" w:rsidTr="00CA663C">
        <w:trPr>
          <w:gridBefore w:val="1"/>
          <w:wBefore w:w="30" w:type="dxa"/>
          <w:trHeight w:val="223"/>
        </w:trPr>
        <w:tc>
          <w:tcPr>
            <w:tcW w:w="733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452" w:type="dxa"/>
            <w:gridSpan w:val="2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</w:t>
            </w:r>
          </w:p>
        </w:tc>
        <w:tc>
          <w:tcPr>
            <w:tcW w:w="454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</w:t>
            </w:r>
          </w:p>
        </w:tc>
        <w:tc>
          <w:tcPr>
            <w:tcW w:w="454" w:type="dxa"/>
            <w:gridSpan w:val="4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XI.</w:t>
            </w:r>
          </w:p>
        </w:tc>
        <w:tc>
          <w:tcPr>
            <w:tcW w:w="454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</w:t>
            </w:r>
          </w:p>
        </w:tc>
        <w:tc>
          <w:tcPr>
            <w:tcW w:w="454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1922" w:type="dxa"/>
            <w:gridSpan w:val="8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</w:t>
            </w:r>
          </w:p>
        </w:tc>
        <w:tc>
          <w:tcPr>
            <w:tcW w:w="456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54" w:type="dxa"/>
            <w:gridSpan w:val="4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54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54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</w:tc>
        <w:tc>
          <w:tcPr>
            <w:tcW w:w="454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</w:t>
            </w:r>
          </w:p>
        </w:tc>
        <w:tc>
          <w:tcPr>
            <w:tcW w:w="454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</w:t>
            </w:r>
          </w:p>
        </w:tc>
        <w:tc>
          <w:tcPr>
            <w:tcW w:w="454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2104" w:type="dxa"/>
            <w:gridSpan w:val="5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 w:rsidRPr="003A3CDC">
              <w:rPr>
                <w:sz w:val="18"/>
                <w:szCs w:val="16"/>
              </w:rPr>
              <w:t>Javasolt záró érdemjegy</w:t>
            </w:r>
          </w:p>
        </w:tc>
      </w:tr>
      <w:tr w:rsidR="001411B8" w:rsidTr="003A3CDC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8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</w:tr>
      <w:tr w:rsidR="001411B8" w:rsidTr="003A3CDC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8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</w:tr>
      <w:tr w:rsidR="003A3CDC" w:rsidTr="003A3CDC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</w:tr>
      <w:tr w:rsidR="00512211" w:rsidRPr="004F3AF4" w:rsidTr="00CA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337"/>
        </w:trPr>
        <w:tc>
          <w:tcPr>
            <w:tcW w:w="1020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  <w:r>
              <w:rPr>
                <w:b/>
                <w:color w:val="000000"/>
                <w:position w:val="-2"/>
                <w:sz w:val="22"/>
                <w:szCs w:val="20"/>
              </w:rPr>
              <w:t>Tanulói mulasztások</w:t>
            </w:r>
          </w:p>
        </w:tc>
      </w:tr>
      <w:tr w:rsidR="00512211" w:rsidRPr="004F3AF4" w:rsidTr="00CA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419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11" w:rsidRDefault="001F7A86" w:rsidP="00DD7EBB">
            <w:pPr>
              <w:pStyle w:val="Style18"/>
              <w:widowControl/>
              <w:spacing w:line="202" w:lineRule="exact"/>
              <w:rPr>
                <w:color w:val="000000"/>
                <w:position w:val="-2"/>
                <w:sz w:val="20"/>
                <w:szCs w:val="20"/>
              </w:rPr>
            </w:pPr>
            <w:r w:rsidRPr="001F7A86">
              <w:rPr>
                <w:noProof/>
              </w:rPr>
              <w:pict>
                <v:shape id="AutoShape 5" o:spid="_x0000_s1027" type="#_x0000_t32" style="position:absolute;margin-left:-1.2pt;margin-top:1.2pt;width:22.8pt;height:24pt;flip:x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5npKwIAAEk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"/>
              </w:pict>
            </w:r>
            <w:r w:rsidR="00512211" w:rsidRPr="00DC4068">
              <w:rPr>
                <w:color w:val="000000"/>
                <w:position w:val="-2"/>
                <w:sz w:val="20"/>
                <w:szCs w:val="20"/>
              </w:rPr>
              <w:t>Hó</w:t>
            </w:r>
          </w:p>
          <w:p w:rsidR="00512211" w:rsidRPr="00DC4068" w:rsidRDefault="00512211" w:rsidP="00DD7EBB">
            <w:pPr>
              <w:pStyle w:val="Style18"/>
              <w:widowControl/>
              <w:spacing w:line="202" w:lineRule="exact"/>
              <w:ind w:right="-112"/>
              <w:rPr>
                <w:color w:val="000000"/>
                <w:position w:val="-2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 xml:space="preserve">      nap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1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5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6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7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8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9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10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17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18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19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21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23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25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27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28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29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30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>
              <w:rPr>
                <w:color w:val="000000"/>
                <w:position w:val="-2"/>
                <w:sz w:val="18"/>
                <w:szCs w:val="20"/>
              </w:rPr>
              <w:t>I</w:t>
            </w:r>
            <w:r w:rsidRPr="00971AB4">
              <w:rPr>
                <w:color w:val="000000"/>
                <w:position w:val="-2"/>
                <w:sz w:val="18"/>
                <w:szCs w:val="20"/>
              </w:rPr>
              <w:t>ga</w:t>
            </w:r>
            <w:r>
              <w:rPr>
                <w:color w:val="000000"/>
                <w:position w:val="-2"/>
                <w:sz w:val="18"/>
                <w:szCs w:val="20"/>
              </w:rPr>
              <w:t>-</w:t>
            </w:r>
          </w:p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zolt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>
              <w:rPr>
                <w:color w:val="000000"/>
                <w:position w:val="-2"/>
                <w:sz w:val="18"/>
                <w:szCs w:val="20"/>
              </w:rPr>
              <w:t>I</w:t>
            </w:r>
            <w:r w:rsidRPr="00971AB4">
              <w:rPr>
                <w:color w:val="000000"/>
                <w:position w:val="-2"/>
                <w:sz w:val="18"/>
                <w:szCs w:val="20"/>
              </w:rPr>
              <w:t>gaz</w:t>
            </w:r>
            <w:r>
              <w:rPr>
                <w:color w:val="000000"/>
                <w:position w:val="-2"/>
                <w:sz w:val="18"/>
                <w:szCs w:val="20"/>
              </w:rPr>
              <w:t>o-</w:t>
            </w:r>
          </w:p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  <w:r w:rsidRPr="00971AB4">
              <w:rPr>
                <w:color w:val="000000"/>
                <w:position w:val="-2"/>
                <w:sz w:val="18"/>
                <w:szCs w:val="20"/>
              </w:rPr>
              <w:t>latlan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Cs w:val="20"/>
              </w:rPr>
            </w:pPr>
            <w:r w:rsidRPr="00971AB4">
              <w:rPr>
                <w:color w:val="000000"/>
                <w:position w:val="-2"/>
                <w:sz w:val="22"/>
                <w:szCs w:val="20"/>
              </w:rPr>
              <w:t>Aláírás</w:t>
            </w: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20"/>
                <w:szCs w:val="20"/>
              </w:rPr>
              <w:t>IX.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20"/>
                <w:szCs w:val="20"/>
              </w:rPr>
              <w:t>X.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20"/>
                <w:szCs w:val="20"/>
              </w:rPr>
              <w:t>XI.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20"/>
                <w:szCs w:val="20"/>
              </w:rPr>
              <w:t>XII.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IV.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V.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CA663C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VI.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V</w:t>
            </w:r>
            <w:r w:rsidR="00CA663C">
              <w:rPr>
                <w:color w:val="000000"/>
                <w:position w:val="-2"/>
                <w:sz w:val="20"/>
                <w:szCs w:val="20"/>
              </w:rPr>
              <w:t>I</w:t>
            </w:r>
            <w:r>
              <w:rPr>
                <w:color w:val="000000"/>
                <w:position w:val="-2"/>
                <w:sz w:val="20"/>
                <w:szCs w:val="20"/>
              </w:rPr>
              <w:t>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V</w:t>
            </w:r>
            <w:r w:rsidR="00CA663C">
              <w:rPr>
                <w:color w:val="000000"/>
                <w:position w:val="-2"/>
                <w:sz w:val="20"/>
                <w:szCs w:val="20"/>
              </w:rPr>
              <w:t>I</w:t>
            </w:r>
            <w:r>
              <w:rPr>
                <w:color w:val="000000"/>
                <w:position w:val="-2"/>
                <w:sz w:val="20"/>
                <w:szCs w:val="20"/>
              </w:rPr>
              <w:t>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</w:tbl>
    <w:p w:rsidR="00AA2B5E" w:rsidRPr="00061263" w:rsidRDefault="00AA2B5E" w:rsidP="00AA2B5E">
      <w:pPr>
        <w:pStyle w:val="Cmsor3"/>
      </w:pPr>
      <w:r>
        <w:lastRenderedPageBreak/>
        <w:t>HALADÁSI NAPLÓ</w:t>
      </w:r>
    </w:p>
    <w:p w:rsidR="001411B8" w:rsidRDefault="001411B8" w:rsidP="001411B8">
      <w:pPr>
        <w:jc w:val="center"/>
        <w:rPr>
          <w:sz w:val="20"/>
          <w:szCs w:val="20"/>
        </w:rPr>
      </w:pPr>
    </w:p>
    <w:p w:rsidR="00AB22E3" w:rsidRDefault="00AB22E3" w:rsidP="001411B8">
      <w:pPr>
        <w:jc w:val="center"/>
        <w:rPr>
          <w:sz w:val="20"/>
          <w:szCs w:val="20"/>
        </w:rPr>
      </w:pPr>
    </w:p>
    <w:tbl>
      <w:tblPr>
        <w:tblStyle w:val="Rcsostblzat"/>
        <w:tblW w:w="10423" w:type="dxa"/>
        <w:tblLook w:val="04A0"/>
      </w:tblPr>
      <w:tblGrid>
        <w:gridCol w:w="590"/>
        <w:gridCol w:w="923"/>
        <w:gridCol w:w="636"/>
        <w:gridCol w:w="5560"/>
        <w:gridCol w:w="828"/>
        <w:gridCol w:w="923"/>
        <w:gridCol w:w="963"/>
      </w:tblGrid>
      <w:tr w:rsidR="00090A1B" w:rsidTr="00970A33">
        <w:trPr>
          <w:cantSplit/>
          <w:tblHeader/>
        </w:trPr>
        <w:tc>
          <w:tcPr>
            <w:tcW w:w="2149" w:type="dxa"/>
            <w:gridSpan w:val="3"/>
          </w:tcPr>
          <w:p w:rsidR="00090A1B" w:rsidRPr="00AA2B5E" w:rsidRDefault="00090A1B" w:rsidP="001411B8">
            <w:pPr>
              <w:jc w:val="center"/>
              <w:rPr>
                <w:b/>
              </w:rPr>
            </w:pPr>
            <w:r w:rsidRPr="00AA2B5E">
              <w:rPr>
                <w:b/>
              </w:rPr>
              <w:t>Foglalkozás</w:t>
            </w:r>
          </w:p>
        </w:tc>
        <w:tc>
          <w:tcPr>
            <w:tcW w:w="5560" w:type="dxa"/>
            <w:vMerge w:val="restart"/>
            <w:vAlign w:val="center"/>
          </w:tcPr>
          <w:p w:rsidR="00C6286A" w:rsidRPr="007E4751" w:rsidRDefault="00512211" w:rsidP="007E4751">
            <w:pPr>
              <w:jc w:val="center"/>
              <w:rPr>
                <w:b/>
              </w:rPr>
            </w:pPr>
            <w:r w:rsidRPr="00C6286A">
              <w:rPr>
                <w:b/>
              </w:rPr>
              <w:t>Modul/</w:t>
            </w:r>
            <w:r w:rsidR="00090A1B" w:rsidRPr="00C6286A">
              <w:rPr>
                <w:b/>
              </w:rPr>
              <w:t>Tantárgy megnevezése, tartalma</w:t>
            </w:r>
          </w:p>
        </w:tc>
        <w:tc>
          <w:tcPr>
            <w:tcW w:w="828" w:type="dxa"/>
            <w:vMerge w:val="restart"/>
          </w:tcPr>
          <w:p w:rsidR="00090A1B" w:rsidRPr="00AA2B5E" w:rsidRDefault="00090A1B" w:rsidP="001411B8">
            <w:pPr>
              <w:jc w:val="center"/>
              <w:rPr>
                <w:b/>
              </w:rPr>
            </w:pPr>
            <w:r>
              <w:rPr>
                <w:b/>
              </w:rPr>
              <w:t>Jelen van (fő)</w:t>
            </w:r>
          </w:p>
        </w:tc>
        <w:tc>
          <w:tcPr>
            <w:tcW w:w="923" w:type="dxa"/>
            <w:vMerge w:val="restart"/>
          </w:tcPr>
          <w:p w:rsidR="00090A1B" w:rsidRDefault="00090A1B" w:rsidP="001411B8">
            <w:pPr>
              <w:jc w:val="center"/>
              <w:rPr>
                <w:b/>
              </w:rPr>
            </w:pPr>
            <w:r>
              <w:rPr>
                <w:b/>
              </w:rPr>
              <w:t>Hiány-</w:t>
            </w:r>
          </w:p>
          <w:p w:rsidR="00090A1B" w:rsidRDefault="00090A1B" w:rsidP="001411B8">
            <w:pPr>
              <w:jc w:val="center"/>
              <w:rPr>
                <w:b/>
              </w:rPr>
            </w:pPr>
            <w:r>
              <w:rPr>
                <w:b/>
              </w:rPr>
              <w:t>zik</w:t>
            </w:r>
          </w:p>
          <w:p w:rsidR="00090A1B" w:rsidRPr="00AA2B5E" w:rsidRDefault="00090A1B" w:rsidP="001411B8">
            <w:pPr>
              <w:jc w:val="center"/>
              <w:rPr>
                <w:b/>
              </w:rPr>
            </w:pPr>
            <w:r>
              <w:rPr>
                <w:b/>
              </w:rPr>
              <w:t>(fő)</w:t>
            </w:r>
          </w:p>
        </w:tc>
        <w:tc>
          <w:tcPr>
            <w:tcW w:w="963" w:type="dxa"/>
            <w:vMerge w:val="restart"/>
            <w:vAlign w:val="center"/>
          </w:tcPr>
          <w:p w:rsidR="00090A1B" w:rsidRPr="00AA2B5E" w:rsidRDefault="00090A1B" w:rsidP="00090A1B">
            <w:pPr>
              <w:jc w:val="center"/>
              <w:rPr>
                <w:b/>
              </w:rPr>
            </w:pPr>
            <w:r>
              <w:rPr>
                <w:b/>
              </w:rPr>
              <w:t>Aláírás</w:t>
            </w:r>
          </w:p>
        </w:tc>
      </w:tr>
      <w:tr w:rsidR="00090A1B" w:rsidTr="00970A33">
        <w:trPr>
          <w:cantSplit/>
          <w:tblHeader/>
        </w:trPr>
        <w:tc>
          <w:tcPr>
            <w:tcW w:w="590" w:type="dxa"/>
            <w:vAlign w:val="center"/>
          </w:tcPr>
          <w:p w:rsidR="00090A1B" w:rsidRPr="00AA2B5E" w:rsidRDefault="00090A1B" w:rsidP="00090A1B">
            <w:pPr>
              <w:jc w:val="center"/>
              <w:rPr>
                <w:b/>
              </w:rPr>
            </w:pPr>
            <w:r w:rsidRPr="00AA2B5E">
              <w:rPr>
                <w:b/>
              </w:rPr>
              <w:t>Hét</w:t>
            </w:r>
          </w:p>
        </w:tc>
        <w:tc>
          <w:tcPr>
            <w:tcW w:w="923" w:type="dxa"/>
            <w:vAlign w:val="center"/>
          </w:tcPr>
          <w:p w:rsidR="00090A1B" w:rsidRPr="00AA2B5E" w:rsidRDefault="00090A1B" w:rsidP="00090A1B">
            <w:pPr>
              <w:jc w:val="center"/>
              <w:rPr>
                <w:b/>
              </w:rPr>
            </w:pPr>
            <w:r w:rsidRPr="00AA2B5E">
              <w:rPr>
                <w:b/>
              </w:rPr>
              <w:t>Dátum</w:t>
            </w:r>
          </w:p>
        </w:tc>
        <w:tc>
          <w:tcPr>
            <w:tcW w:w="636" w:type="dxa"/>
            <w:vAlign w:val="center"/>
          </w:tcPr>
          <w:p w:rsidR="00090A1B" w:rsidRPr="00AA2B5E" w:rsidRDefault="00090A1B" w:rsidP="00090A1B">
            <w:pPr>
              <w:jc w:val="center"/>
              <w:rPr>
                <w:b/>
              </w:rPr>
            </w:pPr>
            <w:r w:rsidRPr="00AA2B5E">
              <w:rPr>
                <w:b/>
              </w:rPr>
              <w:t>Óra</w:t>
            </w:r>
          </w:p>
        </w:tc>
        <w:tc>
          <w:tcPr>
            <w:tcW w:w="5560" w:type="dxa"/>
            <w:vMerge/>
          </w:tcPr>
          <w:p w:rsidR="00090A1B" w:rsidRPr="00AA2B5E" w:rsidRDefault="00090A1B" w:rsidP="001411B8">
            <w:pPr>
              <w:jc w:val="center"/>
              <w:rPr>
                <w:b/>
              </w:rPr>
            </w:pPr>
          </w:p>
        </w:tc>
        <w:tc>
          <w:tcPr>
            <w:tcW w:w="828" w:type="dxa"/>
            <w:vMerge/>
          </w:tcPr>
          <w:p w:rsidR="00090A1B" w:rsidRPr="00AA2B5E" w:rsidRDefault="00090A1B" w:rsidP="001411B8">
            <w:pPr>
              <w:jc w:val="center"/>
              <w:rPr>
                <w:b/>
              </w:rPr>
            </w:pPr>
          </w:p>
        </w:tc>
        <w:tc>
          <w:tcPr>
            <w:tcW w:w="923" w:type="dxa"/>
            <w:vMerge/>
          </w:tcPr>
          <w:p w:rsidR="00090A1B" w:rsidRPr="00AA2B5E" w:rsidRDefault="00090A1B" w:rsidP="001411B8">
            <w:pPr>
              <w:jc w:val="center"/>
              <w:rPr>
                <w:b/>
              </w:rPr>
            </w:pPr>
          </w:p>
        </w:tc>
        <w:tc>
          <w:tcPr>
            <w:tcW w:w="963" w:type="dxa"/>
            <w:vMerge/>
          </w:tcPr>
          <w:p w:rsidR="00090A1B" w:rsidRPr="00AA2B5E" w:rsidRDefault="00090A1B" w:rsidP="001411B8">
            <w:pPr>
              <w:jc w:val="center"/>
              <w:rPr>
                <w:b/>
              </w:rPr>
            </w:pPr>
          </w:p>
        </w:tc>
      </w:tr>
      <w:tr w:rsidR="006C6561" w:rsidRPr="009F576E" w:rsidTr="009F576E">
        <w:trPr>
          <w:trHeight w:val="1021"/>
        </w:trPr>
        <w:tc>
          <w:tcPr>
            <w:tcW w:w="151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6C6561" w:rsidRPr="009F576E" w:rsidRDefault="006C6561" w:rsidP="00AD526B">
            <w:pPr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noWrap/>
            <w:vAlign w:val="center"/>
            <w:hideMark/>
          </w:tcPr>
          <w:p w:rsidR="006C6561" w:rsidRPr="009F576E" w:rsidRDefault="006C6561" w:rsidP="00AD526B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F576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404</w:t>
            </w:r>
          </w:p>
        </w:tc>
        <w:tc>
          <w:tcPr>
            <w:tcW w:w="5560" w:type="dxa"/>
            <w:vAlign w:val="center"/>
            <w:hideMark/>
          </w:tcPr>
          <w:p w:rsidR="006C6561" w:rsidRPr="009F576E" w:rsidRDefault="006C6561" w:rsidP="00AD526B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F576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12069-16</w:t>
            </w:r>
          </w:p>
          <w:p w:rsidR="006C6561" w:rsidRPr="009F576E" w:rsidRDefault="006C6561" w:rsidP="00AD526B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F576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Színpadi és porond alsógépezet üzemtana</w:t>
            </w:r>
          </w:p>
        </w:tc>
        <w:tc>
          <w:tcPr>
            <w:tcW w:w="2714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6C6561" w:rsidRPr="009F576E" w:rsidRDefault="006C6561" w:rsidP="00AD526B">
            <w:pPr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C6561" w:rsidRPr="009F576E" w:rsidTr="009F576E">
        <w:trPr>
          <w:trHeight w:val="851"/>
        </w:trPr>
        <w:tc>
          <w:tcPr>
            <w:tcW w:w="151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6C6561" w:rsidRPr="009F576E" w:rsidRDefault="006C6561" w:rsidP="00AD526B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noWrap/>
            <w:vAlign w:val="center"/>
            <w:hideMark/>
          </w:tcPr>
          <w:p w:rsidR="006C6561" w:rsidRPr="009F576E" w:rsidRDefault="006C6561" w:rsidP="00AD526B">
            <w:pPr>
              <w:autoSpaceDE/>
              <w:autoSpaceDN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F576E">
              <w:rPr>
                <w:rFonts w:eastAsia="Times New Roman"/>
                <w:bCs/>
                <w:color w:val="000000"/>
                <w:sz w:val="24"/>
                <w:szCs w:val="24"/>
              </w:rPr>
              <w:t>404</w:t>
            </w:r>
          </w:p>
        </w:tc>
        <w:tc>
          <w:tcPr>
            <w:tcW w:w="5560" w:type="dxa"/>
            <w:noWrap/>
            <w:vAlign w:val="center"/>
            <w:hideMark/>
          </w:tcPr>
          <w:p w:rsidR="006C6561" w:rsidRPr="009F576E" w:rsidRDefault="006C6561" w:rsidP="00AD526B">
            <w:pPr>
              <w:autoSpaceDE/>
              <w:autoSpaceDN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F576E">
              <w:rPr>
                <w:rFonts w:eastAsia="Times New Roman"/>
                <w:bCs/>
                <w:color w:val="000000"/>
                <w:sz w:val="24"/>
                <w:szCs w:val="24"/>
              </w:rPr>
              <w:t>Színpad és porond alsógépészeti gyakorlat</w:t>
            </w:r>
          </w:p>
        </w:tc>
        <w:tc>
          <w:tcPr>
            <w:tcW w:w="2714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6C6561" w:rsidRPr="009F576E" w:rsidRDefault="006C6561" w:rsidP="00AD526B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C6561" w:rsidRPr="00231088" w:rsidTr="009F576E">
        <w:trPr>
          <w:trHeight w:val="794"/>
        </w:trPr>
        <w:tc>
          <w:tcPr>
            <w:tcW w:w="151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6C6561" w:rsidRPr="00231088" w:rsidRDefault="006C6561" w:rsidP="00AD526B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36" w:type="dxa"/>
            <w:noWrap/>
            <w:vAlign w:val="center"/>
            <w:hideMark/>
          </w:tcPr>
          <w:p w:rsidR="006C6561" w:rsidRPr="00231088" w:rsidRDefault="006C6561" w:rsidP="00AD526B">
            <w:pPr>
              <w:autoSpaceDE/>
              <w:autoSpaceDN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560" w:type="dxa"/>
            <w:noWrap/>
            <w:vAlign w:val="center"/>
            <w:hideMark/>
          </w:tcPr>
          <w:p w:rsidR="006C6561" w:rsidRPr="00231088" w:rsidRDefault="006C6561" w:rsidP="00AD526B">
            <w:pPr>
              <w:autoSpaceDE/>
              <w:autoSpaceDN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Alsógépezeti ismeretek</w:t>
            </w:r>
          </w:p>
        </w:tc>
        <w:tc>
          <w:tcPr>
            <w:tcW w:w="2714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6C6561" w:rsidRPr="00231088" w:rsidRDefault="006C6561" w:rsidP="00AD526B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F576E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 w:rsidR="009F576E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F576E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F576E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F576E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F576E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F576E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F576E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F576E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F576E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F576E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F576E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F576E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F576E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F576E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F576E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F576E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F576E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6C6561" w:rsidRPr="00231088" w:rsidTr="009F576E">
        <w:trPr>
          <w:trHeight w:val="794"/>
        </w:trPr>
        <w:tc>
          <w:tcPr>
            <w:tcW w:w="151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6C6561" w:rsidRPr="00231088" w:rsidRDefault="006C6561" w:rsidP="00AD526B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36" w:type="dxa"/>
            <w:noWrap/>
            <w:vAlign w:val="center"/>
            <w:hideMark/>
          </w:tcPr>
          <w:p w:rsidR="006C6561" w:rsidRPr="00231088" w:rsidRDefault="006C6561" w:rsidP="00AD526B">
            <w:pPr>
              <w:autoSpaceDE/>
              <w:autoSpaceDN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560" w:type="dxa"/>
            <w:noWrap/>
            <w:vAlign w:val="center"/>
            <w:hideMark/>
          </w:tcPr>
          <w:p w:rsidR="006C6561" w:rsidRPr="00231088" w:rsidRDefault="006C6561" w:rsidP="00AD526B">
            <w:pPr>
              <w:autoSpaceDE/>
              <w:autoSpaceDN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Alsógépezet működtetése</w:t>
            </w:r>
          </w:p>
        </w:tc>
        <w:tc>
          <w:tcPr>
            <w:tcW w:w="2714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6C6561" w:rsidRPr="00231088" w:rsidRDefault="006C6561" w:rsidP="00AD526B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F576E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F576E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F576E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F576E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F576E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F576E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F576E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F576E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F576E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F576E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F576E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D62EED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D62EED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D62EED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D62EED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D62EED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1361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D62EED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Színpadgépészet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alsógépezet, süllyedők, színpadszinti gépezetek, forgótárcsák, forgószínpadok, gyűrűs és excentrikus forgók, valamint színpadi kocsik ismerete. A forgószínpadok, személyi zenekari és színpadi süllyedő pódiumok biztonságos működtetése, a mozgatásuk vázlatos rajzi ismertetése, alkatrészeik felsorolása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6C6561" w:rsidRPr="00231088" w:rsidTr="009F576E">
        <w:trPr>
          <w:trHeight w:val="794"/>
        </w:trPr>
        <w:tc>
          <w:tcPr>
            <w:tcW w:w="151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6C6561" w:rsidRPr="00231088" w:rsidRDefault="006C6561" w:rsidP="00AD526B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36" w:type="dxa"/>
            <w:noWrap/>
            <w:vAlign w:val="center"/>
            <w:hideMark/>
          </w:tcPr>
          <w:p w:rsidR="006C6561" w:rsidRPr="00231088" w:rsidRDefault="006C6561" w:rsidP="00AD526B">
            <w:pPr>
              <w:autoSpaceDE/>
              <w:autoSpaceDN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560" w:type="dxa"/>
            <w:noWrap/>
            <w:vAlign w:val="center"/>
            <w:hideMark/>
          </w:tcPr>
          <w:p w:rsidR="006C6561" w:rsidRPr="00231088" w:rsidRDefault="006C6561" w:rsidP="00AD526B">
            <w:pPr>
              <w:autoSpaceDE/>
              <w:autoSpaceDN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Dokumentációkezelés</w:t>
            </w:r>
          </w:p>
        </w:tc>
        <w:tc>
          <w:tcPr>
            <w:tcW w:w="2714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6C6561" w:rsidRPr="00231088" w:rsidRDefault="006C6561" w:rsidP="00AD526B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</w:p>
        </w:tc>
      </w:tr>
      <w:tr w:rsidR="00970A33" w:rsidRPr="00231088" w:rsidTr="00E16563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0" w:type="dxa"/>
            <w:hideMark/>
          </w:tcPr>
          <w:p w:rsidR="00206C99" w:rsidRDefault="00206C99" w:rsidP="00206C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06C99" w:rsidP="00206C99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206C99" w:rsidRDefault="00206C99" w:rsidP="00206C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06C99" w:rsidP="00206C99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206C99" w:rsidRDefault="00206C99" w:rsidP="00206C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06C99" w:rsidP="00206C99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206C99" w:rsidRDefault="00206C99" w:rsidP="00206C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06C99" w:rsidP="00206C99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206C99" w:rsidRDefault="00206C99" w:rsidP="00206C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06C99" w:rsidP="00206C99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206C99" w:rsidRDefault="00206C99" w:rsidP="00206C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06C99" w:rsidP="00206C99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  <w:r w:rsidRPr="00231088">
              <w:rPr>
                <w:rFonts w:eastAsia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206C99" w:rsidRDefault="00206C99" w:rsidP="00206C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06C99" w:rsidP="00206C99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206C99" w:rsidRDefault="00206C99" w:rsidP="00206C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06C99" w:rsidP="00206C99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206C99" w:rsidRDefault="00206C99" w:rsidP="00206C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06C99" w:rsidP="00206C99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206C99" w:rsidRDefault="00206C99" w:rsidP="00206C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06C99" w:rsidP="00206C99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206C99" w:rsidRDefault="00206C99" w:rsidP="00206C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06C99" w:rsidP="00206C99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206C99" w:rsidRDefault="00206C99" w:rsidP="00206C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06C99" w:rsidP="00206C99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206C99" w:rsidRDefault="00206C99" w:rsidP="00206C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06C99" w:rsidP="00206C99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206C99" w:rsidRDefault="00206C99" w:rsidP="00206C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06C99" w:rsidP="00206C99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206C99" w:rsidRDefault="00206C99" w:rsidP="00206C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06C99" w:rsidP="00206C99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206C99" w:rsidRDefault="00206C99" w:rsidP="00206C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06C99" w:rsidP="00206C99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206C99" w:rsidRDefault="00206C99" w:rsidP="00206C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06C99" w:rsidP="00206C99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E16563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60" w:type="dxa"/>
            <w:hideMark/>
          </w:tcPr>
          <w:p w:rsidR="00206C99" w:rsidRDefault="00206C99" w:rsidP="00206C9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06C99" w:rsidP="00206C99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6C6561" w:rsidRPr="00231088" w:rsidTr="009F576E">
        <w:trPr>
          <w:trHeight w:val="1021"/>
        </w:trPr>
        <w:tc>
          <w:tcPr>
            <w:tcW w:w="151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6C6561" w:rsidRPr="00231088" w:rsidRDefault="006C6561" w:rsidP="00AD526B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36" w:type="dxa"/>
            <w:noWrap/>
            <w:vAlign w:val="center"/>
            <w:hideMark/>
          </w:tcPr>
          <w:p w:rsidR="006C6561" w:rsidRPr="00231088" w:rsidRDefault="006C6561" w:rsidP="00AD526B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3108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384</w:t>
            </w:r>
          </w:p>
        </w:tc>
        <w:tc>
          <w:tcPr>
            <w:tcW w:w="5560" w:type="dxa"/>
            <w:vAlign w:val="center"/>
            <w:hideMark/>
          </w:tcPr>
          <w:p w:rsidR="006C6561" w:rsidRPr="00231088" w:rsidRDefault="006C6561" w:rsidP="00AD526B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3108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12070-16</w:t>
            </w:r>
          </w:p>
          <w:p w:rsidR="006C6561" w:rsidRPr="00231088" w:rsidRDefault="006C6561" w:rsidP="00AD526B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3108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Színpadi és cirkuszi zsinórpadlás üzemtana</w:t>
            </w:r>
          </w:p>
        </w:tc>
        <w:tc>
          <w:tcPr>
            <w:tcW w:w="2714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6C6561" w:rsidRPr="00231088" w:rsidRDefault="006C6561" w:rsidP="00AD526B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</w:p>
        </w:tc>
      </w:tr>
      <w:tr w:rsidR="006C6561" w:rsidRPr="009F576E" w:rsidTr="009F576E">
        <w:trPr>
          <w:trHeight w:val="851"/>
        </w:trPr>
        <w:tc>
          <w:tcPr>
            <w:tcW w:w="151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6C6561" w:rsidRPr="009F576E" w:rsidRDefault="006C6561" w:rsidP="00AD526B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noWrap/>
            <w:vAlign w:val="center"/>
            <w:hideMark/>
          </w:tcPr>
          <w:p w:rsidR="006C6561" w:rsidRPr="009F576E" w:rsidRDefault="006C6561" w:rsidP="00AD526B">
            <w:pPr>
              <w:autoSpaceDE/>
              <w:autoSpaceDN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F576E">
              <w:rPr>
                <w:rFonts w:eastAsia="Times New Roman"/>
                <w:bCs/>
                <w:color w:val="000000"/>
                <w:sz w:val="24"/>
                <w:szCs w:val="24"/>
              </w:rPr>
              <w:t>384</w:t>
            </w:r>
          </w:p>
        </w:tc>
        <w:tc>
          <w:tcPr>
            <w:tcW w:w="5560" w:type="dxa"/>
            <w:noWrap/>
            <w:vAlign w:val="center"/>
            <w:hideMark/>
          </w:tcPr>
          <w:p w:rsidR="006C6561" w:rsidRPr="009F576E" w:rsidRDefault="006C6561" w:rsidP="00AD526B">
            <w:pPr>
              <w:autoSpaceDE/>
              <w:autoSpaceDN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F576E">
              <w:rPr>
                <w:rFonts w:eastAsia="Times New Roman"/>
                <w:bCs/>
                <w:color w:val="000000"/>
                <w:sz w:val="24"/>
                <w:szCs w:val="24"/>
              </w:rPr>
              <w:t>Színpad és porond felsőgépészeti gyakorlat</w:t>
            </w:r>
          </w:p>
        </w:tc>
        <w:tc>
          <w:tcPr>
            <w:tcW w:w="2714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6C6561" w:rsidRPr="009F576E" w:rsidRDefault="006C6561" w:rsidP="00AD526B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C6561" w:rsidRPr="00231088" w:rsidTr="009F576E">
        <w:trPr>
          <w:trHeight w:val="794"/>
        </w:trPr>
        <w:tc>
          <w:tcPr>
            <w:tcW w:w="151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6C6561" w:rsidRPr="00231088" w:rsidRDefault="006C6561" w:rsidP="00AD526B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36" w:type="dxa"/>
            <w:noWrap/>
            <w:vAlign w:val="center"/>
            <w:hideMark/>
          </w:tcPr>
          <w:p w:rsidR="006C6561" w:rsidRPr="00231088" w:rsidRDefault="006C6561" w:rsidP="00AD526B">
            <w:pPr>
              <w:autoSpaceDE/>
              <w:autoSpaceDN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560" w:type="dxa"/>
            <w:noWrap/>
            <w:vAlign w:val="center"/>
            <w:hideMark/>
          </w:tcPr>
          <w:p w:rsidR="006C6561" w:rsidRPr="00231088" w:rsidRDefault="006C6561" w:rsidP="00AD526B">
            <w:pPr>
              <w:autoSpaceDE/>
              <w:autoSpaceDN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Felsőgépezeti ismeretek</w:t>
            </w:r>
          </w:p>
        </w:tc>
        <w:tc>
          <w:tcPr>
            <w:tcW w:w="2714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6C6561" w:rsidRPr="00231088" w:rsidRDefault="006C6561" w:rsidP="00AD526B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</w:p>
        </w:tc>
      </w:tr>
      <w:tr w:rsidR="00970A33" w:rsidRPr="00231088" w:rsidTr="009F576E">
        <w:trPr>
          <w:trHeight w:val="79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gép kötözési és kezelési ismeretek</w:t>
            </w:r>
            <w:r w:rsidR="00D62EED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9F576E">
        <w:trPr>
          <w:trHeight w:val="79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gép kötözési és kezelési ismeretek</w:t>
            </w:r>
            <w:r w:rsidR="00D62EED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C47A8B">
        <w:trPr>
          <w:trHeight w:val="798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Kötözési szabályok és előírások, valamint terhelhetőségek a színpadi felsőgépezetnél, a díszlettartók terhelhetőségi értéken belül a teherelosztás megvalósításával.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79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Kötözési szabályok és előírások, valamint terhelhetőségek a színpadi felsőgépezetnél, a díszlettartók terhelhetőségi értéken belül a teherelosztás megvalósításával.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C47A8B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A szabadkézi, a kézi ellensúlyos és a kézi ponthúzó berendezések ismertetése, működésének vázlatos rajzi megjelenítése, főbb alkatrészeinek felsorolásával, a biztonságos működtetés rövid ismertetésével.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A szabadkézi, a kézi ellensúlyos és a kézi ponthúzó berendezések ismertetése, működésének vázlatos rajzi megjelenítése, főbb alkatrészeinek felsorolásával, a biztonságos működtetés rövid ismertetésével.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79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A gépi mozgatású díszletemelők és ponthúzók működésének, kezelésének, alkatrészeinek és karbantartásának ismerete, a berendezés rajzi megfogalmazása.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79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A gépi mozgatású díszletemelők és ponthúzók működésének, kezelésének, alkatrészeinek és karbantartásának ismerete, a berendezés rajzi megfogalmazása.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A díszlettartók gyűjtő- és visszafordító kerekeinek szerepe, csapágyazása, méretei a D/d viszony alapján. A kommandókötél és a rögzítőfékek szerepe, a kötélmegfogások előírásszerű kialakítása, rajzi ábrázolásuk, biztonságos működtetésük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A díszlettartók gyűjtő- és visszafordító kerekeinek szerepe, csapágyazása, méretei a D/d viszony alapján. A kommandókötél és a rögzítőfékek szerepe, a kötélmegfogások előírásszerű kialakítása, rajzi ábrázolásuk, biztonságos működtetésük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79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A mozgócsigával kettőzött ellensúlyos kézi és gépi díszletemelők működési elve, vázlatos rajzi megfogalmazásuk, alkatrészeik, kezelésük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79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A mozgócsigával kettőzött ellensúlyos kézi és gépi díszletemelők működési elve, vázlatos rajzi megfogalmazásuk, alkatrészeik, kezelésük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Mozgó világítási hidak, tornyok, világítási tartók működtetésének ismerete, a berendezések vázlatos elrendezési rajza, a gépegységek biztonságos üzemeltetése, főbb alkatrészeinek megnevezése és karbantartása.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C47A8B">
        <w:trPr>
          <w:trHeight w:val="97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Mozgó világítási hidak, tornyok, világítási tartók működtetésének ismerete, a berendezések vázlatos elrendezési rajza, a gépegységek biztonságos üzemeltetése, főbb alkatrészeinek megnevezése és karbantartása.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A színpad egyéb gépi berendezéseinek, villamos emelődobos futómacska, oldal és hátsó színpadi forgószínpaddal ellátott kocsik, és röptető szerkezetek biztonságos kezelése, alkatrészeik ismerete, mozgatásuk elvi elrendezési rajza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A színpad egyéb gépi berendezéseinek, villamos emelődobos futómacska, oldal és hátsó színpadi forgószínpaddal ellátott kocsik, és röptető szerkezetek biztonságos kezelése, alkatrészeik ismerete, mozgatásuk elvi elrendezési rajza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A színpad egyéb gépi berendezéseinek, villamos emelődobos futómacska, oldal és hátsó színpadi forgószínpaddal ellátott kocsik, és röptető szerkezetek biztonságos kezelése, alkatrészeik ismerete, mozgatásuk elvi elrendezési rajza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6C6561" w:rsidRPr="00231088" w:rsidTr="00DC2B69">
        <w:trPr>
          <w:trHeight w:val="794"/>
        </w:trPr>
        <w:tc>
          <w:tcPr>
            <w:tcW w:w="151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6C6561" w:rsidRPr="00231088" w:rsidRDefault="006C6561" w:rsidP="00AD526B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36" w:type="dxa"/>
            <w:noWrap/>
            <w:vAlign w:val="center"/>
            <w:hideMark/>
          </w:tcPr>
          <w:p w:rsidR="006C6561" w:rsidRPr="00231088" w:rsidRDefault="006C6561" w:rsidP="00AD526B">
            <w:pPr>
              <w:autoSpaceDE/>
              <w:autoSpaceDN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560" w:type="dxa"/>
            <w:noWrap/>
            <w:vAlign w:val="center"/>
            <w:hideMark/>
          </w:tcPr>
          <w:p w:rsidR="006C6561" w:rsidRPr="00231088" w:rsidRDefault="006C6561" w:rsidP="00AD526B">
            <w:pPr>
              <w:autoSpaceDE/>
              <w:autoSpaceDN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Felsőgépezet működtetése</w:t>
            </w:r>
          </w:p>
        </w:tc>
        <w:tc>
          <w:tcPr>
            <w:tcW w:w="2714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6C6561" w:rsidRPr="00231088" w:rsidRDefault="006C6561" w:rsidP="00AD526B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</w:p>
        </w:tc>
      </w:tr>
      <w:tr w:rsidR="00970A33" w:rsidRPr="00231088" w:rsidTr="00DC2B69">
        <w:trPr>
          <w:trHeight w:val="79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gép kötözési és kezelési ismeretek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79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Színpadi gép kötözési és kezelési ismeretek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79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Kötözési szabályok és előírások, valamint terhelhetőségek a színpadi felsőgépezetnél, a díszlettartók terhelhetőségi értéken belül a teherelosztás megvalósításával.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79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Kötözési szabályok és előírások, valamint terhelhetőségek a színpadi felsőgépezetnél, a díszlettartók terhelhetőségi értéken belül a teherelosztás megvalósításával.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A szabadkézi, a kézi ellensúlyos és a kézi ponthúzó berendezések ismertetése, működésének vázlatos rajzi megjelenítése, főbb alkatrészeinek felsorolásával, a biztonságos működtetés rövid ismertetésével.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A szabadkézi, a kézi ellensúlyos és a kézi ponthúzó berendezések ismertetése, működésének vázlatos rajzi megjelenítése, főbb alkatrészeinek felsorolásával, a biztonságos működtetés rövid ismertetésével.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79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A gépi mozgatású díszletemelők és ponthúzók működésének, kezelésének, alkatrészeinek és karbantartásának ismerete, a berendezés rajzi megfogalmazása.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79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A gépi mozgatású díszletemelők és ponthúzók működésének, kezelésének, alkatrészeinek és karbantartásának ismerete, a berendezés rajzi megfogalmazása.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A díszlettartók gyűjtő- és visszafordító kerekeinek szerepe, csapágyazása, méretei a D/d viszony alapján. A kommandókötél és a rögzítőfékek szerepe, a kötélmegfogások előírásszerű kialakítása, rajzi ábrázolásuk, biztonságos működtetésük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C47A8B">
        <w:trPr>
          <w:trHeight w:val="980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A díszlettartók gyűjtő- és visszafordító kerekeinek szerepe, csapágyazása, méretei a D/d viszony alapján. A kommandókötél és a rögzítőfékek szerepe, a kötélmegfogások előírásszerű kialakítása, rajzi ábrázolásuk, biztonságos működtetésük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79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A mozgócsigával kettőzött ellensúlyos kézi és gépi díszletemelők működési elve, vázlatos rajzi megfogalmazásuk, alkatrészeik, kezelésük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79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A mozgócsigával kettőzött ellensúlyos kézi és gépi díszletemelők működési elve, vázlatos rajzi megfogalmazásuk, alkatrészeik, kezelésük és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Mozgó világítási hidak, tornyok, világítási tartók működtetésének ismerete, a berendezések vázlatos elrendezési rajza, a gépegységek biztonságos üzemeltetése, főbb alkatrészeinek megnevezése és karbantartása.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Mozgó világítási hidak, tornyok, világítási tartók működtetésének ismerete, a berendezések vázlatos elrendezési rajza, a gépegységek biztonságos üzemeltetése, főbb alkatrészeinek megnevezése és karbantartása.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A színpad egyéb gépi berendezéseinek, villamos emelődobos futómacska, oldal és hátsó színpadi forgószínpaddal ellátott kocsik, és röptető szerkezetek biztonságos kezelése, alkatrészeik ismerete, mozgatásuk elvi elrendezési rajza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A színpad egyéb gépi berendezéseinek, villamos emelődobos futómacska, oldal és hátsó színpadi forgószínpaddal ellátott kocsik, és röptető szerkezetek biztonságos kezelése, alkatrészeik ismerete, mozgatásuk elvi elrendezési rajza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6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A színpad egyéb gépi berendezéseinek, villamos emelődobos futómacska, oldal és hátsó színpadi forgószínpaddal ellátott kocsik, és röptető szerkezetek biztonságos kezelése, alkatrészeik ismerete, mozgatásuk elvi elrendezési rajza karbantartásuk.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6C6561" w:rsidRPr="00231088" w:rsidTr="00DC2B69">
        <w:trPr>
          <w:trHeight w:val="794"/>
        </w:trPr>
        <w:tc>
          <w:tcPr>
            <w:tcW w:w="151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6C6561" w:rsidRPr="00231088" w:rsidRDefault="006C6561" w:rsidP="00AD526B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36" w:type="dxa"/>
            <w:noWrap/>
            <w:vAlign w:val="center"/>
            <w:hideMark/>
          </w:tcPr>
          <w:p w:rsidR="006C6561" w:rsidRPr="00231088" w:rsidRDefault="006C6561" w:rsidP="00AD526B">
            <w:pPr>
              <w:autoSpaceDE/>
              <w:autoSpaceDN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560" w:type="dxa"/>
            <w:vAlign w:val="center"/>
            <w:hideMark/>
          </w:tcPr>
          <w:p w:rsidR="006C6561" w:rsidRPr="00231088" w:rsidRDefault="006C6561" w:rsidP="00AD526B">
            <w:pPr>
              <w:autoSpaceDE/>
              <w:autoSpaceDN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Dokumentációkezelés</w:t>
            </w:r>
          </w:p>
        </w:tc>
        <w:tc>
          <w:tcPr>
            <w:tcW w:w="2714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6C6561" w:rsidRPr="00231088" w:rsidRDefault="006C6561" w:rsidP="00AD526B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</w:p>
        </w:tc>
      </w:tr>
      <w:tr w:rsidR="00970A33" w:rsidRPr="00231088" w:rsidTr="00DC2B69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60" w:type="dxa"/>
            <w:hideMark/>
          </w:tcPr>
          <w:p w:rsidR="00231088" w:rsidRDefault="00231088" w:rsidP="00231088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31088" w:rsidP="00231088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231088" w:rsidRDefault="00231088" w:rsidP="00231088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31088" w:rsidP="00231088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231088" w:rsidRDefault="00231088" w:rsidP="00231088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31088" w:rsidP="00231088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231088" w:rsidRDefault="00231088" w:rsidP="00231088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31088" w:rsidP="00231088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231088" w:rsidRDefault="00231088" w:rsidP="00231088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31088" w:rsidP="00231088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231088" w:rsidRDefault="00231088" w:rsidP="00231088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31088" w:rsidP="00231088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231088" w:rsidRDefault="00231088" w:rsidP="00231088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31088" w:rsidP="00231088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231088" w:rsidRDefault="00231088" w:rsidP="00231088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31088" w:rsidP="00231088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231088" w:rsidRDefault="00231088" w:rsidP="00231088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31088" w:rsidP="00231088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231088" w:rsidRDefault="00231088" w:rsidP="00231088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31088" w:rsidP="00231088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231088" w:rsidRDefault="00231088" w:rsidP="00231088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31088" w:rsidP="00231088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231088" w:rsidRDefault="00231088" w:rsidP="00231088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31088" w:rsidP="00231088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231088" w:rsidRDefault="00231088" w:rsidP="00231088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31088" w:rsidP="00231088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231088" w:rsidRDefault="00231088" w:rsidP="00231088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31088" w:rsidP="00231088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231088" w:rsidRDefault="00231088" w:rsidP="00231088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31088" w:rsidP="00231088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0" w:type="dxa"/>
            <w:hideMark/>
          </w:tcPr>
          <w:p w:rsidR="00231088" w:rsidRDefault="00231088" w:rsidP="00231088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31088" w:rsidP="00231088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tr w:rsidR="00970A33" w:rsidRPr="00231088" w:rsidTr="00DC2B69">
        <w:trPr>
          <w:trHeight w:val="964"/>
        </w:trPr>
        <w:tc>
          <w:tcPr>
            <w:tcW w:w="590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bookmarkStart w:id="0" w:name="_GoBack" w:colFirst="2" w:colLast="3"/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08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60" w:type="dxa"/>
            <w:hideMark/>
          </w:tcPr>
          <w:p w:rsidR="00231088" w:rsidRDefault="00231088" w:rsidP="00231088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Dokumentáci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ókezelés gyakorlati alkalmazása.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Szükséges dokumentumok fajtái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okumentumok alkalmazása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érvényessége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kezelése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70A33" w:rsidRPr="00231088" w:rsidRDefault="00231088" w:rsidP="00231088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26AEC">
              <w:rPr>
                <w:rFonts w:eastAsia="Times New Roman"/>
                <w:color w:val="000000"/>
                <w:sz w:val="20"/>
                <w:szCs w:val="20"/>
              </w:rPr>
              <w:t>Dokumentumok tárolása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70A33" w:rsidRPr="00231088" w:rsidRDefault="00970A33" w:rsidP="00970A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231088">
              <w:rPr>
                <w:rFonts w:eastAsia="Times New Roman"/>
                <w:color w:val="000000"/>
              </w:rPr>
              <w:t> </w:t>
            </w:r>
          </w:p>
        </w:tc>
      </w:tr>
      <w:bookmarkEnd w:id="0"/>
    </w:tbl>
    <w:p w:rsidR="00AB22E3" w:rsidRDefault="00AB22E3" w:rsidP="00FE15BE">
      <w:pPr>
        <w:rPr>
          <w:sz w:val="20"/>
          <w:szCs w:val="20"/>
        </w:rPr>
      </w:pPr>
    </w:p>
    <w:sectPr w:rsidR="00AB22E3" w:rsidSect="007E4751">
      <w:pgSz w:w="11906" w:h="16838"/>
      <w:pgMar w:top="709" w:right="964" w:bottom="709" w:left="964" w:header="624" w:footer="402" w:gutter="17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CA4" w:rsidRDefault="00825CA4" w:rsidP="00B2485D">
      <w:r>
        <w:separator/>
      </w:r>
    </w:p>
  </w:endnote>
  <w:endnote w:type="continuationSeparator" w:id="1">
    <w:p w:rsidR="00825CA4" w:rsidRDefault="00825CA4" w:rsidP="00B24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326924"/>
      <w:docPartObj>
        <w:docPartGallery w:val="Page Numbers (Bottom of Page)"/>
        <w:docPartUnique/>
      </w:docPartObj>
    </w:sdtPr>
    <w:sdtContent>
      <w:p w:rsidR="009F576E" w:rsidRDefault="001F7A86">
        <w:pPr>
          <w:pStyle w:val="llb"/>
          <w:jc w:val="center"/>
        </w:pPr>
        <w:fldSimple w:instr=" PAGE   \* MERGEFORMAT ">
          <w:r w:rsidR="00D4204D">
            <w:rPr>
              <w:noProof/>
            </w:rPr>
            <w:t>1</w:t>
          </w:r>
        </w:fldSimple>
      </w:p>
    </w:sdtContent>
  </w:sdt>
  <w:p w:rsidR="009F576E" w:rsidRDefault="009F576E" w:rsidP="00C85352">
    <w:pPr>
      <w:pStyle w:val="llb"/>
      <w:jc w:val="center"/>
    </w:pPr>
    <w:r w:rsidRPr="00C85352">
      <w:t>5452108</w:t>
    </w:r>
    <w:r>
      <w:t>.</w:t>
    </w:r>
    <w:r w:rsidRPr="00C85352">
      <w:t>14evf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CA4" w:rsidRDefault="00825CA4" w:rsidP="00B2485D">
      <w:r>
        <w:separator/>
      </w:r>
    </w:p>
  </w:footnote>
  <w:footnote w:type="continuationSeparator" w:id="1">
    <w:p w:rsidR="00825CA4" w:rsidRDefault="00825CA4" w:rsidP="00B24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6E" w:rsidRPr="00340762" w:rsidRDefault="009F576E" w:rsidP="00340762">
    <w:pPr>
      <w:pStyle w:val="lfej"/>
      <w:spacing w:line="360" w:lineRule="auto"/>
      <w:rPr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266"/>
    <w:multiLevelType w:val="hybridMultilevel"/>
    <w:tmpl w:val="3AC88DA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DD5B03"/>
    <w:multiLevelType w:val="hybridMultilevel"/>
    <w:tmpl w:val="76FE8EB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AD2"/>
    <w:rsid w:val="00024E9E"/>
    <w:rsid w:val="0004205F"/>
    <w:rsid w:val="00061263"/>
    <w:rsid w:val="00090A1B"/>
    <w:rsid w:val="00095201"/>
    <w:rsid w:val="000A46D8"/>
    <w:rsid w:val="000B579E"/>
    <w:rsid w:val="000B709F"/>
    <w:rsid w:val="000C0DDC"/>
    <w:rsid w:val="000D415E"/>
    <w:rsid w:val="00110398"/>
    <w:rsid w:val="001309E1"/>
    <w:rsid w:val="001411B8"/>
    <w:rsid w:val="00160A0C"/>
    <w:rsid w:val="00164A00"/>
    <w:rsid w:val="0017048E"/>
    <w:rsid w:val="00175F56"/>
    <w:rsid w:val="00183A93"/>
    <w:rsid w:val="001B511E"/>
    <w:rsid w:val="001D0842"/>
    <w:rsid w:val="001F7A86"/>
    <w:rsid w:val="00206C99"/>
    <w:rsid w:val="00214EED"/>
    <w:rsid w:val="00231088"/>
    <w:rsid w:val="00234DE9"/>
    <w:rsid w:val="00255FAD"/>
    <w:rsid w:val="00261FC2"/>
    <w:rsid w:val="00264B0B"/>
    <w:rsid w:val="0028051B"/>
    <w:rsid w:val="002B6D9D"/>
    <w:rsid w:val="002D3294"/>
    <w:rsid w:val="002E6AD5"/>
    <w:rsid w:val="0030225A"/>
    <w:rsid w:val="00324C59"/>
    <w:rsid w:val="00330B7C"/>
    <w:rsid w:val="00340762"/>
    <w:rsid w:val="0035197E"/>
    <w:rsid w:val="00385B18"/>
    <w:rsid w:val="003A3CDC"/>
    <w:rsid w:val="003B1002"/>
    <w:rsid w:val="003B25B2"/>
    <w:rsid w:val="003C6965"/>
    <w:rsid w:val="003D5366"/>
    <w:rsid w:val="003F0B01"/>
    <w:rsid w:val="003F3D20"/>
    <w:rsid w:val="00404988"/>
    <w:rsid w:val="00416454"/>
    <w:rsid w:val="00424FB3"/>
    <w:rsid w:val="00451F3C"/>
    <w:rsid w:val="00492ADD"/>
    <w:rsid w:val="004B2342"/>
    <w:rsid w:val="004C7105"/>
    <w:rsid w:val="004C7770"/>
    <w:rsid w:val="004F0019"/>
    <w:rsid w:val="004F3AF4"/>
    <w:rsid w:val="00512211"/>
    <w:rsid w:val="005152B2"/>
    <w:rsid w:val="00567BE7"/>
    <w:rsid w:val="00572921"/>
    <w:rsid w:val="0059619E"/>
    <w:rsid w:val="005E6AAD"/>
    <w:rsid w:val="005F1E25"/>
    <w:rsid w:val="00622920"/>
    <w:rsid w:val="00652C22"/>
    <w:rsid w:val="006A797A"/>
    <w:rsid w:val="006C164A"/>
    <w:rsid w:val="006C3FF3"/>
    <w:rsid w:val="006C591C"/>
    <w:rsid w:val="006C6561"/>
    <w:rsid w:val="00703883"/>
    <w:rsid w:val="00722418"/>
    <w:rsid w:val="00746652"/>
    <w:rsid w:val="00746C54"/>
    <w:rsid w:val="007A1DB8"/>
    <w:rsid w:val="007E4751"/>
    <w:rsid w:val="00825CA4"/>
    <w:rsid w:val="00844B2E"/>
    <w:rsid w:val="00853EE0"/>
    <w:rsid w:val="008621EF"/>
    <w:rsid w:val="008A6B09"/>
    <w:rsid w:val="008B7DD7"/>
    <w:rsid w:val="008C0910"/>
    <w:rsid w:val="008C4E11"/>
    <w:rsid w:val="008C5AF4"/>
    <w:rsid w:val="008D18C7"/>
    <w:rsid w:val="008F034E"/>
    <w:rsid w:val="00970A33"/>
    <w:rsid w:val="00971AB4"/>
    <w:rsid w:val="00976899"/>
    <w:rsid w:val="00982610"/>
    <w:rsid w:val="009A2D30"/>
    <w:rsid w:val="009C02C7"/>
    <w:rsid w:val="009C0AA2"/>
    <w:rsid w:val="009C2415"/>
    <w:rsid w:val="009E1ACD"/>
    <w:rsid w:val="009E2592"/>
    <w:rsid w:val="009F0791"/>
    <w:rsid w:val="009F320B"/>
    <w:rsid w:val="009F576E"/>
    <w:rsid w:val="00A40664"/>
    <w:rsid w:val="00A4253B"/>
    <w:rsid w:val="00A53D2C"/>
    <w:rsid w:val="00A707BE"/>
    <w:rsid w:val="00A7135C"/>
    <w:rsid w:val="00A96372"/>
    <w:rsid w:val="00AA03E2"/>
    <w:rsid w:val="00AA2B5E"/>
    <w:rsid w:val="00AB22E3"/>
    <w:rsid w:val="00AC109E"/>
    <w:rsid w:val="00AD526B"/>
    <w:rsid w:val="00AE511C"/>
    <w:rsid w:val="00AF5E72"/>
    <w:rsid w:val="00B03D8D"/>
    <w:rsid w:val="00B2485D"/>
    <w:rsid w:val="00B42620"/>
    <w:rsid w:val="00B5444B"/>
    <w:rsid w:val="00B92CD6"/>
    <w:rsid w:val="00BE6437"/>
    <w:rsid w:val="00BF4D82"/>
    <w:rsid w:val="00BF7A62"/>
    <w:rsid w:val="00C41192"/>
    <w:rsid w:val="00C46E38"/>
    <w:rsid w:val="00C47A8B"/>
    <w:rsid w:val="00C6286A"/>
    <w:rsid w:val="00C83C61"/>
    <w:rsid w:val="00C85352"/>
    <w:rsid w:val="00CA663C"/>
    <w:rsid w:val="00CC54E3"/>
    <w:rsid w:val="00D025ED"/>
    <w:rsid w:val="00D07254"/>
    <w:rsid w:val="00D17FF4"/>
    <w:rsid w:val="00D4204D"/>
    <w:rsid w:val="00D62EED"/>
    <w:rsid w:val="00D93ACD"/>
    <w:rsid w:val="00DC2B69"/>
    <w:rsid w:val="00DC4068"/>
    <w:rsid w:val="00DD7EBB"/>
    <w:rsid w:val="00DE1168"/>
    <w:rsid w:val="00DE6760"/>
    <w:rsid w:val="00E11F7B"/>
    <w:rsid w:val="00E16563"/>
    <w:rsid w:val="00E3490F"/>
    <w:rsid w:val="00EB153B"/>
    <w:rsid w:val="00EC6306"/>
    <w:rsid w:val="00F22839"/>
    <w:rsid w:val="00F5462F"/>
    <w:rsid w:val="00F64AD2"/>
    <w:rsid w:val="00FE1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5" type="connector" idref="#AutoShape 2"/>
        <o:r id="V:Rule6" type="connector" idref="#AutoShape 4"/>
        <o:r id="V:Rule7" type="connector" idref="#AutoShape 3"/>
        <o:r id="V:Rule8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4205F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4205F"/>
    <w:pPr>
      <w:keepNext/>
      <w:jc w:val="center"/>
      <w:outlineLvl w:val="0"/>
    </w:pPr>
    <w:rPr>
      <w:sz w:val="52"/>
      <w:szCs w:val="52"/>
    </w:rPr>
  </w:style>
  <w:style w:type="paragraph" w:styleId="Cmsor2">
    <w:name w:val="heading 2"/>
    <w:basedOn w:val="Norml"/>
    <w:next w:val="Norml"/>
    <w:link w:val="Cmsor2Char"/>
    <w:uiPriority w:val="99"/>
    <w:qFormat/>
    <w:rsid w:val="0004205F"/>
    <w:pPr>
      <w:keepNext/>
      <w:outlineLvl w:val="1"/>
    </w:pPr>
    <w:rPr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04205F"/>
    <w:pPr>
      <w:keepNext/>
      <w:jc w:val="center"/>
      <w:outlineLvl w:val="2"/>
    </w:pPr>
    <w:rPr>
      <w:b/>
      <w:bCs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9"/>
    <w:qFormat/>
    <w:rsid w:val="0004205F"/>
    <w:pPr>
      <w:keepNext/>
      <w:jc w:val="center"/>
      <w:outlineLvl w:val="3"/>
    </w:pPr>
    <w:rPr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rsid w:val="0004205F"/>
    <w:pPr>
      <w:keepNext/>
      <w:jc w:val="center"/>
      <w:outlineLvl w:val="4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04205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sid w:val="0004205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04205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sid w:val="0004205F"/>
    <w:rPr>
      <w:rFonts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sid w:val="0004205F"/>
    <w:rPr>
      <w:rFonts w:cs="Times New Roman"/>
      <w:b/>
      <w:bCs/>
      <w:i/>
      <w:iCs/>
      <w:sz w:val="26"/>
      <w:szCs w:val="26"/>
    </w:rPr>
  </w:style>
  <w:style w:type="paragraph" w:customStyle="1" w:styleId="Style10">
    <w:name w:val="Style10"/>
    <w:basedOn w:val="Norml"/>
    <w:uiPriority w:val="99"/>
    <w:rsid w:val="00703883"/>
    <w:pPr>
      <w:widowControl w:val="0"/>
      <w:adjustRightInd w:val="0"/>
    </w:pPr>
  </w:style>
  <w:style w:type="paragraph" w:customStyle="1" w:styleId="Style15">
    <w:name w:val="Style15"/>
    <w:basedOn w:val="Norml"/>
    <w:uiPriority w:val="99"/>
    <w:rsid w:val="00703883"/>
    <w:pPr>
      <w:widowControl w:val="0"/>
      <w:adjustRightInd w:val="0"/>
      <w:spacing w:line="139" w:lineRule="exact"/>
    </w:pPr>
  </w:style>
  <w:style w:type="paragraph" w:customStyle="1" w:styleId="Style18">
    <w:name w:val="Style18"/>
    <w:basedOn w:val="Norml"/>
    <w:uiPriority w:val="99"/>
    <w:rsid w:val="00703883"/>
    <w:pPr>
      <w:widowControl w:val="0"/>
      <w:adjustRightInd w:val="0"/>
    </w:pPr>
  </w:style>
  <w:style w:type="character" w:customStyle="1" w:styleId="FontStyle45">
    <w:name w:val="Font Style45"/>
    <w:basedOn w:val="Bekezdsalapbettpusa"/>
    <w:uiPriority w:val="99"/>
    <w:rsid w:val="00703883"/>
    <w:rPr>
      <w:rFonts w:ascii="Arial" w:hAnsi="Arial" w:cs="Arial"/>
      <w:color w:val="000000"/>
      <w:sz w:val="30"/>
      <w:szCs w:val="30"/>
    </w:rPr>
  </w:style>
  <w:style w:type="character" w:customStyle="1" w:styleId="FontStyle59">
    <w:name w:val="Font Style59"/>
    <w:basedOn w:val="Bekezdsalapbettpusa"/>
    <w:uiPriority w:val="99"/>
    <w:rsid w:val="00703883"/>
    <w:rPr>
      <w:rFonts w:ascii="Arial" w:hAnsi="Arial" w:cs="Arial"/>
      <w:color w:val="000000"/>
      <w:sz w:val="10"/>
      <w:szCs w:val="10"/>
    </w:rPr>
  </w:style>
  <w:style w:type="table" w:styleId="Rcsostblzat">
    <w:name w:val="Table Grid"/>
    <w:basedOn w:val="Normltblzat"/>
    <w:uiPriority w:val="59"/>
    <w:rsid w:val="00AA2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rsid w:val="00264B0B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264B0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264B0B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264B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264B0B"/>
    <w:rPr>
      <w:rFonts w:ascii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264B0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264B0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B248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485D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B248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485D"/>
    <w:rPr>
      <w:rFonts w:ascii="Times New Roman" w:hAnsi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70A3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unhideWhenUsed/>
    <w:rsid w:val="00970A33"/>
    <w:rPr>
      <w:color w:val="800080"/>
      <w:u w:val="single"/>
    </w:rPr>
  </w:style>
  <w:style w:type="paragraph" w:customStyle="1" w:styleId="xl65">
    <w:name w:val="xl65"/>
    <w:basedOn w:val="Norml"/>
    <w:rsid w:val="00970A33"/>
    <w:pPr>
      <w:autoSpaceDE/>
      <w:autoSpaceDN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6">
    <w:name w:val="xl66"/>
    <w:basedOn w:val="Norml"/>
    <w:rsid w:val="00970A33"/>
    <w:pPr>
      <w:autoSpaceDE/>
      <w:autoSpaceDN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67">
    <w:name w:val="xl67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68">
    <w:name w:val="xl68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69">
    <w:name w:val="xl69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70">
    <w:name w:val="xl70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1">
    <w:name w:val="xl71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2">
    <w:name w:val="xl72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3">
    <w:name w:val="xl73"/>
    <w:basedOn w:val="Norml"/>
    <w:rsid w:val="00970A33"/>
    <w:pPr>
      <w:autoSpaceDE/>
      <w:autoSpaceDN/>
      <w:spacing w:before="100" w:beforeAutospacing="1" w:after="100" w:afterAutospacing="1"/>
      <w:jc w:val="both"/>
      <w:textAlignment w:val="top"/>
    </w:pPr>
    <w:rPr>
      <w:rFonts w:eastAsia="Times New Roman"/>
    </w:rPr>
  </w:style>
  <w:style w:type="paragraph" w:customStyle="1" w:styleId="xl74">
    <w:name w:val="xl74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5">
    <w:name w:val="xl75"/>
    <w:basedOn w:val="Norml"/>
    <w:rsid w:val="00970A33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76">
    <w:name w:val="xl76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Times New Roman"/>
      <w:b/>
      <w:bCs/>
      <w:color w:val="000000"/>
    </w:rPr>
  </w:style>
  <w:style w:type="paragraph" w:customStyle="1" w:styleId="xl77">
    <w:name w:val="xl77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8">
    <w:name w:val="xl78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</w:rPr>
  </w:style>
  <w:style w:type="paragraph" w:customStyle="1" w:styleId="xl79">
    <w:name w:val="xl79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80">
    <w:name w:val="xl80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81">
    <w:name w:val="xl81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b/>
      <w:bCs/>
      <w:i/>
      <w:iCs/>
      <w:color w:val="000000"/>
    </w:rPr>
  </w:style>
  <w:style w:type="paragraph" w:customStyle="1" w:styleId="xl82">
    <w:name w:val="xl82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eastAsia="Times New Roman"/>
    </w:rPr>
  </w:style>
  <w:style w:type="paragraph" w:customStyle="1" w:styleId="xl83">
    <w:name w:val="xl83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84">
    <w:name w:val="xl84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xl85">
    <w:name w:val="xl85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xl86">
    <w:name w:val="xl86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87">
    <w:name w:val="xl87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8">
    <w:name w:val="xl88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89">
    <w:name w:val="xl89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eastAsia="Times New Roman"/>
    </w:rPr>
  </w:style>
  <w:style w:type="paragraph" w:customStyle="1" w:styleId="xl91">
    <w:name w:val="xl91"/>
    <w:basedOn w:val="Norml"/>
    <w:rsid w:val="00970A33"/>
    <w:pPr>
      <w:autoSpaceDE/>
      <w:autoSpaceDN/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3">
    <w:name w:val="xl93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94">
    <w:name w:val="xl94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5">
    <w:name w:val="xl95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96">
    <w:name w:val="xl96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sz w:val="52"/>
      <w:szCs w:val="5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center"/>
      <w:outlineLvl w:val="3"/>
    </w:pPr>
    <w:rPr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jc w:val="center"/>
      <w:outlineLvl w:val="4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Style10">
    <w:name w:val="Style10"/>
    <w:basedOn w:val="Norml"/>
    <w:uiPriority w:val="99"/>
    <w:rsid w:val="00703883"/>
    <w:pPr>
      <w:widowControl w:val="0"/>
      <w:adjustRightInd w:val="0"/>
    </w:pPr>
  </w:style>
  <w:style w:type="paragraph" w:customStyle="1" w:styleId="Style15">
    <w:name w:val="Style15"/>
    <w:basedOn w:val="Norml"/>
    <w:uiPriority w:val="99"/>
    <w:rsid w:val="00703883"/>
    <w:pPr>
      <w:widowControl w:val="0"/>
      <w:adjustRightInd w:val="0"/>
      <w:spacing w:line="139" w:lineRule="exact"/>
    </w:pPr>
  </w:style>
  <w:style w:type="paragraph" w:customStyle="1" w:styleId="Style18">
    <w:name w:val="Style18"/>
    <w:basedOn w:val="Norml"/>
    <w:uiPriority w:val="99"/>
    <w:rsid w:val="00703883"/>
    <w:pPr>
      <w:widowControl w:val="0"/>
      <w:adjustRightInd w:val="0"/>
    </w:pPr>
  </w:style>
  <w:style w:type="character" w:customStyle="1" w:styleId="FontStyle45">
    <w:name w:val="Font Style45"/>
    <w:basedOn w:val="Bekezdsalapbettpusa"/>
    <w:uiPriority w:val="99"/>
    <w:rsid w:val="00703883"/>
    <w:rPr>
      <w:rFonts w:ascii="Arial" w:hAnsi="Arial" w:cs="Arial"/>
      <w:color w:val="000000"/>
      <w:sz w:val="30"/>
      <w:szCs w:val="30"/>
    </w:rPr>
  </w:style>
  <w:style w:type="character" w:customStyle="1" w:styleId="FontStyle59">
    <w:name w:val="Font Style59"/>
    <w:basedOn w:val="Bekezdsalapbettpusa"/>
    <w:uiPriority w:val="99"/>
    <w:rsid w:val="00703883"/>
    <w:rPr>
      <w:rFonts w:ascii="Arial" w:hAnsi="Arial" w:cs="Arial"/>
      <w:color w:val="000000"/>
      <w:sz w:val="10"/>
      <w:szCs w:val="10"/>
    </w:rPr>
  </w:style>
  <w:style w:type="table" w:styleId="Rcsostblzat">
    <w:name w:val="Table Grid"/>
    <w:basedOn w:val="Normltblzat"/>
    <w:uiPriority w:val="59"/>
    <w:rsid w:val="00AA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rsid w:val="00264B0B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264B0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264B0B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264B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264B0B"/>
    <w:rPr>
      <w:rFonts w:ascii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264B0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264B0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B248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485D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B248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485D"/>
    <w:rPr>
      <w:rFonts w:ascii="Times New Roman" w:hAnsi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70A3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unhideWhenUsed/>
    <w:rsid w:val="00970A33"/>
    <w:rPr>
      <w:color w:val="800080"/>
      <w:u w:val="single"/>
    </w:rPr>
  </w:style>
  <w:style w:type="paragraph" w:customStyle="1" w:styleId="xl65">
    <w:name w:val="xl65"/>
    <w:basedOn w:val="Norml"/>
    <w:rsid w:val="00970A33"/>
    <w:pPr>
      <w:autoSpaceDE/>
      <w:autoSpaceDN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6">
    <w:name w:val="xl66"/>
    <w:basedOn w:val="Norml"/>
    <w:rsid w:val="00970A33"/>
    <w:pPr>
      <w:autoSpaceDE/>
      <w:autoSpaceDN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67">
    <w:name w:val="xl67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68">
    <w:name w:val="xl68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69">
    <w:name w:val="xl69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70">
    <w:name w:val="xl70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1">
    <w:name w:val="xl71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2">
    <w:name w:val="xl72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3">
    <w:name w:val="xl73"/>
    <w:basedOn w:val="Norml"/>
    <w:rsid w:val="00970A33"/>
    <w:pPr>
      <w:autoSpaceDE/>
      <w:autoSpaceDN/>
      <w:spacing w:before="100" w:beforeAutospacing="1" w:after="100" w:afterAutospacing="1"/>
      <w:jc w:val="both"/>
      <w:textAlignment w:val="top"/>
    </w:pPr>
    <w:rPr>
      <w:rFonts w:eastAsia="Times New Roman"/>
    </w:rPr>
  </w:style>
  <w:style w:type="paragraph" w:customStyle="1" w:styleId="xl74">
    <w:name w:val="xl74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5">
    <w:name w:val="xl75"/>
    <w:basedOn w:val="Norml"/>
    <w:rsid w:val="00970A33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76">
    <w:name w:val="xl76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Times New Roman"/>
      <w:b/>
      <w:bCs/>
      <w:color w:val="000000"/>
    </w:rPr>
  </w:style>
  <w:style w:type="paragraph" w:customStyle="1" w:styleId="xl77">
    <w:name w:val="xl77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8">
    <w:name w:val="xl78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</w:rPr>
  </w:style>
  <w:style w:type="paragraph" w:customStyle="1" w:styleId="xl79">
    <w:name w:val="xl79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80">
    <w:name w:val="xl80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81">
    <w:name w:val="xl81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b/>
      <w:bCs/>
      <w:i/>
      <w:iCs/>
      <w:color w:val="000000"/>
    </w:rPr>
  </w:style>
  <w:style w:type="paragraph" w:customStyle="1" w:styleId="xl82">
    <w:name w:val="xl82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eastAsia="Times New Roman"/>
    </w:rPr>
  </w:style>
  <w:style w:type="paragraph" w:customStyle="1" w:styleId="xl83">
    <w:name w:val="xl83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84">
    <w:name w:val="xl84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xl85">
    <w:name w:val="xl85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xl86">
    <w:name w:val="xl86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87">
    <w:name w:val="xl87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8">
    <w:name w:val="xl88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89">
    <w:name w:val="xl89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eastAsia="Times New Roman"/>
    </w:rPr>
  </w:style>
  <w:style w:type="paragraph" w:customStyle="1" w:styleId="xl91">
    <w:name w:val="xl91"/>
    <w:basedOn w:val="Norml"/>
    <w:rsid w:val="00970A33"/>
    <w:pPr>
      <w:autoSpaceDE/>
      <w:autoSpaceDN/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3">
    <w:name w:val="xl93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94">
    <w:name w:val="xl94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5">
    <w:name w:val="xl95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96">
    <w:name w:val="xl96"/>
    <w:basedOn w:val="Norml"/>
    <w:rsid w:val="0097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EE23-1BD7-4347-9276-AA93DFF0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3784</Words>
  <Characters>26117</Characters>
  <Application>Microsoft Office Word</Application>
  <DocSecurity>0</DocSecurity>
  <Lines>217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Foglalkozási napló</vt:lpstr>
    </vt:vector>
  </TitlesOfParts>
  <Company>Az Üzlet Kht</Company>
  <LinksUpToDate>false</LinksUpToDate>
  <CharactersWithSpaces>29842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Foglalkozási napló</dc:title>
  <dc:creator>Kocsis Tamás</dc:creator>
  <cp:lastModifiedBy>Windows-felhasználó</cp:lastModifiedBy>
  <cp:revision>8</cp:revision>
  <cp:lastPrinted>2017-06-26T11:33:00Z</cp:lastPrinted>
  <dcterms:created xsi:type="dcterms:W3CDTF">2018-10-25T18:17:00Z</dcterms:created>
  <dcterms:modified xsi:type="dcterms:W3CDTF">2018-10-25T19:22:00Z</dcterms:modified>
</cp:coreProperties>
</file>